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CA" w:rsidRPr="006D09C9" w:rsidRDefault="004F3FCA" w:rsidP="004F3FCA">
      <w:pPr>
        <w:adjustRightInd w:val="0"/>
        <w:snapToGrid w:val="0"/>
        <w:spacing w:after="240" w:line="320" w:lineRule="exact"/>
        <w:rPr>
          <w:rFonts w:ascii="Times New Roman" w:eastAsia="黑体" w:hAnsi="Times New Roman"/>
          <w:kern w:val="0"/>
          <w:sz w:val="24"/>
        </w:rPr>
      </w:pPr>
      <w:r w:rsidRPr="006D09C9">
        <w:rPr>
          <w:rFonts w:ascii="Times New Roman" w:eastAsia="黑体" w:hAnsi="Times New Roman"/>
          <w:kern w:val="0"/>
          <w:sz w:val="24"/>
        </w:rPr>
        <w:t>Annex 4</w:t>
      </w:r>
    </w:p>
    <w:p w:rsidR="004F3FCA" w:rsidRPr="00D50080" w:rsidRDefault="004F3FCA" w:rsidP="004F3FCA">
      <w:pPr>
        <w:spacing w:afterLines="50" w:after="156" w:line="320" w:lineRule="exact"/>
        <w:jc w:val="center"/>
        <w:rPr>
          <w:rFonts w:ascii="Times New Roman" w:eastAsia="黑体" w:hAnsi="Times New Roman"/>
          <w:b/>
          <w:sz w:val="24"/>
        </w:rPr>
      </w:pPr>
      <w:r w:rsidRPr="006D09C9">
        <w:rPr>
          <w:rFonts w:ascii="Times New Roman" w:eastAsia="黑体" w:hAnsi="Times New Roman"/>
          <w:b/>
          <w:sz w:val="24"/>
        </w:rPr>
        <w:t xml:space="preserve">Outline of </w:t>
      </w:r>
      <w:r w:rsidRPr="00D50080">
        <w:rPr>
          <w:rFonts w:ascii="Times New Roman" w:eastAsia="黑体" w:hAnsi="Times New Roman"/>
          <w:b/>
          <w:sz w:val="24"/>
        </w:rPr>
        <w:t>Typical Cases</w:t>
      </w:r>
      <w:r>
        <w:rPr>
          <w:rFonts w:ascii="Times New Roman" w:eastAsia="黑体" w:hAnsi="Times New Roman"/>
          <w:b/>
          <w:sz w:val="24"/>
        </w:rPr>
        <w:t xml:space="preserve"> of Industrial/Pilot Application of the Technology  </w:t>
      </w:r>
    </w:p>
    <w:p w:rsidR="004F3FCA" w:rsidRPr="006D09C9" w:rsidRDefault="004F3FCA" w:rsidP="004F3FCA">
      <w:pPr>
        <w:spacing w:beforeLines="50" w:before="156" w:afterLines="50" w:after="156" w:line="300" w:lineRule="exact"/>
        <w:ind w:firstLineChars="200" w:firstLine="482"/>
        <w:rPr>
          <w:rFonts w:ascii="Times New Roman" w:eastAsia="仿宋_GB2312" w:hAnsi="Times New Roman"/>
          <w:b/>
          <w:sz w:val="24"/>
        </w:rPr>
      </w:pPr>
      <w:r w:rsidRPr="006D09C9">
        <w:rPr>
          <w:rFonts w:ascii="Times New Roman" w:eastAsia="仿宋_GB2312" w:hAnsi="Times New Roman"/>
          <w:b/>
          <w:sz w:val="24"/>
        </w:rPr>
        <w:t>1. Case name</w:t>
      </w:r>
    </w:p>
    <w:p w:rsidR="004F3FCA" w:rsidRPr="006D09C9" w:rsidRDefault="004F3FCA" w:rsidP="004F3FCA">
      <w:pPr>
        <w:spacing w:beforeLines="50" w:before="156" w:afterLines="50" w:after="156" w:line="300" w:lineRule="exact"/>
        <w:ind w:firstLineChars="200" w:firstLine="482"/>
        <w:rPr>
          <w:rFonts w:ascii="Times New Roman" w:eastAsia="仿宋_GB2312" w:hAnsi="Times New Roman"/>
          <w:b/>
          <w:sz w:val="24"/>
        </w:rPr>
      </w:pPr>
      <w:r w:rsidRPr="006D09C9">
        <w:rPr>
          <w:rFonts w:ascii="Times New Roman" w:eastAsia="仿宋_GB2312" w:hAnsi="Times New Roman"/>
          <w:b/>
          <w:sz w:val="24"/>
        </w:rPr>
        <w:t>2. Overview to project</w:t>
      </w:r>
    </w:p>
    <w:p w:rsidR="004F3FCA" w:rsidRPr="006D09C9" w:rsidRDefault="004F3FCA" w:rsidP="004F3FCA">
      <w:pPr>
        <w:spacing w:after="240" w:line="300" w:lineRule="exact"/>
        <w:ind w:left="426"/>
        <w:rPr>
          <w:rFonts w:ascii="Times New Roman" w:eastAsia="仿宋_GB2312" w:hAnsi="Times New Roman"/>
          <w:sz w:val="24"/>
        </w:rPr>
      </w:pPr>
      <w:proofErr w:type="gramStart"/>
      <w:r w:rsidRPr="006D09C9">
        <w:rPr>
          <w:rFonts w:ascii="Times New Roman" w:eastAsia="仿宋_GB2312" w:hAnsi="Times New Roman"/>
          <w:sz w:val="24"/>
        </w:rPr>
        <w:t>In less than 200 words.</w:t>
      </w:r>
      <w:proofErr w:type="gramEnd"/>
      <w:r w:rsidRPr="006D09C9">
        <w:rPr>
          <w:rFonts w:ascii="Times New Roman" w:eastAsia="仿宋_GB2312" w:hAnsi="Times New Roman"/>
          <w:sz w:val="24"/>
        </w:rPr>
        <w:t xml:space="preserve"> Introduction </w:t>
      </w:r>
      <w:r>
        <w:rPr>
          <w:rFonts w:ascii="Times New Roman" w:eastAsia="仿宋_GB2312" w:hAnsi="Times New Roman"/>
          <w:sz w:val="24"/>
        </w:rPr>
        <w:t>to the pollution problems to be addressed</w:t>
      </w:r>
      <w:proofErr w:type="gramStart"/>
      <w:r>
        <w:rPr>
          <w:rFonts w:ascii="Times New Roman" w:eastAsia="仿宋_GB2312" w:hAnsi="Times New Roman"/>
          <w:sz w:val="24"/>
        </w:rPr>
        <w:t>,</w:t>
      </w:r>
      <w:r w:rsidRPr="006D09C9">
        <w:rPr>
          <w:rFonts w:ascii="Times New Roman" w:eastAsia="仿宋_GB2312" w:hAnsi="Times New Roman"/>
          <w:sz w:val="24"/>
        </w:rPr>
        <w:t>,</w:t>
      </w:r>
      <w:proofErr w:type="gramEnd"/>
      <w:r w:rsidRPr="006D09C9">
        <w:rPr>
          <w:rFonts w:ascii="Times New Roman" w:eastAsia="仿宋_GB2312" w:hAnsi="Times New Roman"/>
          <w:sz w:val="24"/>
        </w:rPr>
        <w:t xml:space="preserve"> capacity, construction, adjustment and operation time etc.</w:t>
      </w:r>
    </w:p>
    <w:p w:rsidR="004F3FCA" w:rsidRPr="006D09C9" w:rsidRDefault="004F3FCA" w:rsidP="004F3FCA">
      <w:pPr>
        <w:spacing w:beforeLines="50" w:before="156" w:afterLines="50" w:after="156" w:line="300" w:lineRule="exact"/>
        <w:ind w:firstLineChars="200" w:firstLine="482"/>
        <w:rPr>
          <w:rFonts w:ascii="Times New Roman" w:eastAsia="仿宋_GB2312" w:hAnsi="Times New Roman"/>
          <w:b/>
          <w:sz w:val="24"/>
        </w:rPr>
      </w:pPr>
      <w:r w:rsidRPr="006D09C9">
        <w:rPr>
          <w:rFonts w:ascii="Times New Roman" w:eastAsia="仿宋_GB2312" w:hAnsi="Times New Roman"/>
          <w:b/>
          <w:sz w:val="24"/>
        </w:rPr>
        <w:t xml:space="preserve">3. </w:t>
      </w:r>
      <w:r>
        <w:rPr>
          <w:rFonts w:ascii="Times New Roman" w:eastAsia="仿宋_GB2312" w:hAnsi="Times New Roman"/>
          <w:b/>
          <w:sz w:val="24"/>
        </w:rPr>
        <w:t>Description of P</w:t>
      </w:r>
      <w:r w:rsidRPr="006D09C9">
        <w:rPr>
          <w:rFonts w:ascii="Times New Roman" w:eastAsia="仿宋_GB2312" w:hAnsi="Times New Roman"/>
          <w:b/>
          <w:sz w:val="24"/>
        </w:rPr>
        <w:t>rocess</w:t>
      </w:r>
      <w:r>
        <w:rPr>
          <w:rFonts w:ascii="Times New Roman" w:eastAsia="仿宋_GB2312" w:hAnsi="Times New Roman"/>
          <w:b/>
          <w:sz w:val="24"/>
        </w:rPr>
        <w:t xml:space="preserve"> Technology</w:t>
      </w:r>
      <w:r w:rsidRPr="006D09C9">
        <w:rPr>
          <w:rFonts w:ascii="Times New Roman" w:eastAsia="仿宋_GB2312" w:hAnsi="Times New Roman"/>
          <w:b/>
          <w:sz w:val="24"/>
        </w:rPr>
        <w:t xml:space="preserve"> </w:t>
      </w:r>
    </w:p>
    <w:p w:rsidR="004F3FCA" w:rsidRPr="006D09C9" w:rsidRDefault="004F3FCA" w:rsidP="004F3FCA">
      <w:pPr>
        <w:spacing w:after="240" w:line="300" w:lineRule="exact"/>
        <w:ind w:firstLineChars="200" w:firstLine="480"/>
        <w:rPr>
          <w:rFonts w:ascii="Times New Roman" w:eastAsia="仿宋_GB2312" w:hAnsi="Times New Roman"/>
          <w:sz w:val="24"/>
        </w:rPr>
      </w:pPr>
      <w:r w:rsidRPr="006D09C9">
        <w:rPr>
          <w:rFonts w:ascii="Times New Roman" w:eastAsia="仿宋_GB2312" w:hAnsi="Times New Roman"/>
          <w:sz w:val="24"/>
        </w:rPr>
        <w:t>（</w:t>
      </w:r>
      <w:r w:rsidRPr="006D09C9">
        <w:rPr>
          <w:rFonts w:ascii="Times New Roman" w:eastAsia="仿宋_GB2312" w:hAnsi="Times New Roman"/>
          <w:sz w:val="24"/>
        </w:rPr>
        <w:t>1</w:t>
      </w:r>
      <w:r w:rsidRPr="006D09C9">
        <w:rPr>
          <w:rFonts w:ascii="Times New Roman" w:eastAsia="仿宋_GB2312" w:hAnsi="Times New Roman"/>
          <w:sz w:val="24"/>
        </w:rPr>
        <w:t>）</w:t>
      </w:r>
      <w:r w:rsidRPr="006D09C9">
        <w:rPr>
          <w:rFonts w:ascii="Times New Roman" w:eastAsia="仿宋_GB2312" w:hAnsi="Times New Roman"/>
          <w:sz w:val="24"/>
        </w:rPr>
        <w:t xml:space="preserve">Process </w:t>
      </w:r>
    </w:p>
    <w:p w:rsidR="004F3FCA" w:rsidRPr="006D09C9" w:rsidRDefault="004F3FCA" w:rsidP="004F3FCA">
      <w:pPr>
        <w:spacing w:after="240" w:line="300" w:lineRule="exact"/>
        <w:ind w:leftChars="202" w:left="424"/>
        <w:rPr>
          <w:rFonts w:ascii="Times New Roman" w:eastAsia="仿宋_GB2312" w:hAnsi="Times New Roman"/>
          <w:sz w:val="24"/>
        </w:rPr>
      </w:pPr>
      <w:proofErr w:type="gramStart"/>
      <w:r w:rsidRPr="006D09C9">
        <w:rPr>
          <w:rFonts w:ascii="Times New Roman" w:eastAsia="仿宋_GB2312" w:hAnsi="Times New Roman"/>
          <w:sz w:val="24"/>
        </w:rPr>
        <w:t>In less than 100 words.</w:t>
      </w:r>
      <w:proofErr w:type="gramEnd"/>
      <w:r w:rsidRPr="006D09C9">
        <w:rPr>
          <w:rFonts w:ascii="Times New Roman" w:eastAsia="仿宋_GB2312" w:hAnsi="Times New Roman"/>
          <w:sz w:val="24"/>
        </w:rPr>
        <w:t xml:space="preserve"> Give a brief introduction to the process </w:t>
      </w:r>
      <w:r>
        <w:rPr>
          <w:rFonts w:ascii="Times New Roman" w:eastAsia="仿宋_GB2312" w:hAnsi="Times New Roman"/>
          <w:sz w:val="24"/>
        </w:rPr>
        <w:t xml:space="preserve">and design </w:t>
      </w:r>
      <w:r w:rsidRPr="006D09C9">
        <w:rPr>
          <w:rFonts w:ascii="Times New Roman" w:eastAsia="仿宋_GB2312" w:hAnsi="Times New Roman"/>
          <w:sz w:val="24"/>
        </w:rPr>
        <w:t>principle, work flow, major process indicators, and special functions; process diagram or photo of facilities can be attached.</w:t>
      </w:r>
    </w:p>
    <w:p w:rsidR="004F3FCA" w:rsidRPr="006D09C9" w:rsidRDefault="004F3FCA" w:rsidP="004F3FCA">
      <w:pPr>
        <w:spacing w:after="240" w:line="300" w:lineRule="exact"/>
        <w:ind w:firstLineChars="200" w:firstLine="480"/>
        <w:rPr>
          <w:rFonts w:ascii="Times New Roman" w:eastAsia="仿宋_GB2312" w:hAnsi="Times New Roman"/>
          <w:sz w:val="24"/>
        </w:rPr>
      </w:pPr>
      <w:r w:rsidRPr="006D09C9">
        <w:rPr>
          <w:rFonts w:ascii="Times New Roman" w:eastAsia="仿宋_GB2312" w:hAnsi="Times New Roman"/>
          <w:sz w:val="24"/>
        </w:rPr>
        <w:t>（</w:t>
      </w:r>
      <w:r w:rsidRPr="006D09C9">
        <w:rPr>
          <w:rFonts w:ascii="Times New Roman" w:eastAsia="仿宋_GB2312" w:hAnsi="Times New Roman"/>
          <w:sz w:val="24"/>
        </w:rPr>
        <w:t>2</w:t>
      </w:r>
      <w:r w:rsidRPr="006D09C9">
        <w:rPr>
          <w:rFonts w:ascii="Times New Roman" w:eastAsia="仿宋_GB2312" w:hAnsi="Times New Roman"/>
          <w:sz w:val="24"/>
        </w:rPr>
        <w:t>）</w:t>
      </w:r>
      <w:r w:rsidRPr="006D09C9">
        <w:rPr>
          <w:rFonts w:ascii="Times New Roman" w:eastAsia="仿宋_GB2312" w:hAnsi="Times New Roman"/>
          <w:sz w:val="24"/>
        </w:rPr>
        <w:t>Key technological or design features</w:t>
      </w:r>
    </w:p>
    <w:p w:rsidR="004F3FCA" w:rsidRPr="006D09C9" w:rsidRDefault="004F3FCA" w:rsidP="004F3FCA">
      <w:pPr>
        <w:spacing w:after="240" w:line="300" w:lineRule="exact"/>
        <w:ind w:leftChars="202" w:left="424"/>
        <w:rPr>
          <w:rFonts w:ascii="Times New Roman" w:eastAsia="仿宋_GB2312" w:hAnsi="Times New Roman"/>
          <w:sz w:val="24"/>
        </w:rPr>
      </w:pPr>
      <w:proofErr w:type="gramStart"/>
      <w:r w:rsidRPr="006D09C9">
        <w:rPr>
          <w:rFonts w:ascii="Times New Roman" w:eastAsia="仿宋_GB2312" w:hAnsi="Times New Roman"/>
          <w:sz w:val="24"/>
        </w:rPr>
        <w:t>In less than 200 words.</w:t>
      </w:r>
      <w:proofErr w:type="gramEnd"/>
      <w:r w:rsidRPr="006D09C9">
        <w:rPr>
          <w:rFonts w:ascii="Times New Roman" w:eastAsia="仿宋_GB2312" w:hAnsi="Times New Roman"/>
          <w:sz w:val="24"/>
        </w:rPr>
        <w:t xml:space="preserve"> Give a brief </w:t>
      </w:r>
      <w:r>
        <w:rPr>
          <w:rFonts w:ascii="Times New Roman" w:eastAsia="仿宋_GB2312" w:hAnsi="Times New Roman"/>
          <w:sz w:val="24"/>
        </w:rPr>
        <w:t xml:space="preserve">description </w:t>
      </w:r>
      <w:proofErr w:type="gramStart"/>
      <w:r>
        <w:rPr>
          <w:rFonts w:ascii="Times New Roman" w:eastAsia="仿宋_GB2312" w:hAnsi="Times New Roman"/>
          <w:sz w:val="24"/>
        </w:rPr>
        <w:t xml:space="preserve">of </w:t>
      </w:r>
      <w:r w:rsidRPr="006D09C9">
        <w:rPr>
          <w:rFonts w:ascii="Times New Roman" w:eastAsia="仿宋_GB2312" w:hAnsi="Times New Roman"/>
          <w:sz w:val="24"/>
        </w:rPr>
        <w:t xml:space="preserve"> process</w:t>
      </w:r>
      <w:proofErr w:type="gramEnd"/>
      <w:r>
        <w:rPr>
          <w:rFonts w:ascii="Times New Roman" w:eastAsia="仿宋_GB2312" w:hAnsi="Times New Roman"/>
          <w:sz w:val="24"/>
        </w:rPr>
        <w:t xml:space="preserve"> technology</w:t>
      </w:r>
      <w:r w:rsidRPr="006D09C9">
        <w:rPr>
          <w:rFonts w:ascii="Times New Roman" w:eastAsia="仿宋_GB2312" w:hAnsi="Times New Roman"/>
          <w:sz w:val="24"/>
        </w:rPr>
        <w:t xml:space="preserve">, </w:t>
      </w:r>
      <w:r>
        <w:rPr>
          <w:rFonts w:ascii="Times New Roman" w:eastAsia="仿宋_GB2312" w:hAnsi="Times New Roman"/>
          <w:sz w:val="24"/>
        </w:rPr>
        <w:t xml:space="preserve">innovativeness of the design, specific design considerations for  scalability and upgrading; reliability and maintainability, stability and controllability; hazard and operability (HAZOP) analysis; occupational safety and health considerations; </w:t>
      </w:r>
    </w:p>
    <w:p w:rsidR="004F3FCA" w:rsidRPr="006D09C9" w:rsidRDefault="004F3FCA" w:rsidP="004F3FCA">
      <w:pPr>
        <w:spacing w:beforeLines="50" w:before="156" w:afterLines="50" w:after="156" w:line="300" w:lineRule="exact"/>
        <w:ind w:firstLineChars="200" w:firstLine="482"/>
        <w:rPr>
          <w:rFonts w:ascii="Times New Roman" w:eastAsia="仿宋_GB2312" w:hAnsi="Times New Roman"/>
          <w:b/>
          <w:sz w:val="24"/>
        </w:rPr>
      </w:pPr>
      <w:r w:rsidRPr="006D09C9">
        <w:rPr>
          <w:rFonts w:ascii="Times New Roman" w:eastAsia="仿宋_GB2312" w:hAnsi="Times New Roman"/>
          <w:b/>
          <w:sz w:val="24"/>
        </w:rPr>
        <w:t>4. Technical indicator</w:t>
      </w:r>
    </w:p>
    <w:p w:rsidR="004F3FCA" w:rsidRPr="006D09C9" w:rsidRDefault="004F3FCA" w:rsidP="004F3FCA">
      <w:pPr>
        <w:spacing w:after="240" w:line="300" w:lineRule="exact"/>
        <w:ind w:leftChars="202" w:left="424"/>
        <w:rPr>
          <w:rFonts w:ascii="Times New Roman" w:eastAsia="仿宋_GB2312" w:hAnsi="Times New Roman"/>
          <w:sz w:val="24"/>
        </w:rPr>
      </w:pPr>
      <w:r w:rsidRPr="006D09C9">
        <w:rPr>
          <w:rFonts w:ascii="Times New Roman" w:eastAsia="仿宋_GB2312" w:hAnsi="Times New Roman"/>
          <w:sz w:val="24"/>
        </w:rPr>
        <w:t>In less than 300 words</w:t>
      </w:r>
      <w:r>
        <w:rPr>
          <w:rFonts w:ascii="Times New Roman" w:eastAsia="仿宋_GB2312" w:hAnsi="Times New Roman"/>
          <w:sz w:val="24"/>
        </w:rPr>
        <w:t xml:space="preserve"> g</w:t>
      </w:r>
      <w:r w:rsidRPr="006D09C9">
        <w:rPr>
          <w:rFonts w:ascii="Times New Roman" w:eastAsia="仿宋_GB2312" w:hAnsi="Times New Roman"/>
          <w:sz w:val="24"/>
        </w:rPr>
        <w:t>ive a brief introduction to the main pollutant, removal rate, applicable emission standard and information about meeting the standards, annual reduction volume for main pollutants, production of main by-products, operation and maintenance parameters of key equipment/facilities (e.g. filling and catalyst), indictor of secondary emission, volume of water-saving and energy-saving, etc.</w:t>
      </w:r>
    </w:p>
    <w:p w:rsidR="004F3FCA" w:rsidRPr="006D09C9" w:rsidRDefault="004F3FCA" w:rsidP="004F3FCA">
      <w:pPr>
        <w:spacing w:beforeLines="50" w:before="156" w:afterLines="50" w:after="156" w:line="300" w:lineRule="exact"/>
        <w:ind w:firstLineChars="188" w:firstLine="453"/>
        <w:rPr>
          <w:rFonts w:ascii="Times New Roman" w:eastAsia="仿宋_GB2312" w:hAnsi="Times New Roman"/>
          <w:b/>
          <w:sz w:val="24"/>
        </w:rPr>
      </w:pPr>
      <w:r w:rsidRPr="006D09C9">
        <w:rPr>
          <w:rFonts w:ascii="Times New Roman" w:eastAsia="仿宋_GB2312" w:hAnsi="Times New Roman"/>
          <w:b/>
          <w:sz w:val="24"/>
        </w:rPr>
        <w:t>5. Investment</w:t>
      </w:r>
    </w:p>
    <w:p w:rsidR="004F3FCA" w:rsidRPr="006D09C9" w:rsidRDefault="004F3FCA" w:rsidP="004F3FCA">
      <w:pPr>
        <w:spacing w:after="240" w:line="300" w:lineRule="exact"/>
        <w:ind w:leftChars="202" w:left="424"/>
        <w:rPr>
          <w:rFonts w:ascii="Times New Roman" w:eastAsia="仿宋_GB2312" w:hAnsi="Times New Roman"/>
          <w:sz w:val="24"/>
        </w:rPr>
      </w:pPr>
      <w:r w:rsidRPr="006D09C9">
        <w:rPr>
          <w:rFonts w:ascii="Times New Roman" w:eastAsia="仿宋_GB2312" w:hAnsi="Times New Roman"/>
          <w:sz w:val="24"/>
        </w:rPr>
        <w:t>In less than 200 words</w:t>
      </w:r>
      <w:r>
        <w:rPr>
          <w:rFonts w:ascii="Times New Roman" w:eastAsia="仿宋_GB2312" w:hAnsi="Times New Roman"/>
          <w:sz w:val="24"/>
        </w:rPr>
        <w:t xml:space="preserve"> provide information on the investment</w:t>
      </w:r>
      <w:r>
        <w:rPr>
          <w:rFonts w:ascii="Times New Roman" w:eastAsia="仿宋_GB2312" w:hAnsi="Times New Roman" w:hint="eastAsia"/>
          <w:sz w:val="24"/>
        </w:rPr>
        <w:t xml:space="preserve"> </w:t>
      </w:r>
      <w:r>
        <w:rPr>
          <w:rFonts w:ascii="Times New Roman" w:eastAsia="仿宋_GB2312" w:hAnsi="Times New Roman"/>
          <w:sz w:val="24"/>
        </w:rPr>
        <w:t>i</w:t>
      </w:r>
      <w:r w:rsidRPr="006D09C9">
        <w:rPr>
          <w:rFonts w:ascii="Times New Roman" w:eastAsia="仿宋_GB2312" w:hAnsi="Times New Roman"/>
          <w:sz w:val="24"/>
        </w:rPr>
        <w:t xml:space="preserve">ncluding investment structure, total investment, investment </w:t>
      </w:r>
      <w:r>
        <w:rPr>
          <w:rFonts w:ascii="Times New Roman" w:eastAsia="仿宋_GB2312" w:hAnsi="Times New Roman"/>
          <w:sz w:val="24"/>
        </w:rPr>
        <w:t>per</w:t>
      </w:r>
      <w:r w:rsidRPr="006D09C9">
        <w:rPr>
          <w:rFonts w:ascii="Times New Roman" w:eastAsia="仿宋_GB2312" w:hAnsi="Times New Roman"/>
          <w:sz w:val="24"/>
        </w:rPr>
        <w:t xml:space="preserve"> unit capacity</w:t>
      </w:r>
      <w:r>
        <w:rPr>
          <w:rFonts w:ascii="Times New Roman" w:eastAsia="仿宋_GB2312" w:hAnsi="Times New Roman"/>
          <w:sz w:val="24"/>
        </w:rPr>
        <w:t>; cost-effectiveness, financial profitability and economic viability, return on investment, projected pay-back period</w:t>
      </w:r>
      <w:r w:rsidRPr="006D09C9">
        <w:rPr>
          <w:rFonts w:ascii="Times New Roman" w:eastAsia="仿宋_GB2312" w:hAnsi="Times New Roman"/>
          <w:sz w:val="24"/>
        </w:rPr>
        <w:t>.</w:t>
      </w:r>
    </w:p>
    <w:p w:rsidR="004F3FCA" w:rsidRPr="006D09C9" w:rsidRDefault="004F3FCA" w:rsidP="004F3FCA">
      <w:pPr>
        <w:spacing w:beforeLines="50" w:before="156" w:afterLines="50" w:after="156" w:line="300" w:lineRule="exact"/>
        <w:ind w:firstLine="426"/>
        <w:rPr>
          <w:rFonts w:ascii="Times New Roman" w:eastAsia="仿宋_GB2312" w:hAnsi="Times New Roman"/>
          <w:b/>
          <w:sz w:val="24"/>
        </w:rPr>
      </w:pPr>
      <w:r w:rsidRPr="006D09C9">
        <w:rPr>
          <w:rFonts w:ascii="Times New Roman" w:eastAsia="仿宋_GB2312" w:hAnsi="Times New Roman"/>
          <w:b/>
          <w:sz w:val="24"/>
        </w:rPr>
        <w:t>6. Operation cost</w:t>
      </w:r>
    </w:p>
    <w:p w:rsidR="004F3FCA" w:rsidRPr="006D09C9" w:rsidRDefault="004F3FCA" w:rsidP="004F3FCA">
      <w:pPr>
        <w:spacing w:after="240" w:line="300" w:lineRule="exact"/>
        <w:ind w:leftChars="202" w:left="424"/>
        <w:rPr>
          <w:rFonts w:ascii="Times New Roman" w:eastAsia="仿宋_GB2312" w:hAnsi="Times New Roman"/>
          <w:sz w:val="24"/>
        </w:rPr>
      </w:pPr>
      <w:proofErr w:type="gramStart"/>
      <w:r w:rsidRPr="006D09C9">
        <w:rPr>
          <w:rFonts w:ascii="Times New Roman" w:eastAsia="仿宋_GB2312" w:hAnsi="Times New Roman"/>
          <w:sz w:val="24"/>
        </w:rPr>
        <w:t>In less than 200 words.</w:t>
      </w:r>
      <w:proofErr w:type="gramEnd"/>
      <w:r w:rsidRPr="006D09C9">
        <w:rPr>
          <w:rFonts w:ascii="Times New Roman" w:eastAsia="仿宋_GB2312" w:hAnsi="Times New Roman"/>
          <w:sz w:val="24"/>
        </w:rPr>
        <w:t xml:space="preserve"> Introduction of annual consumption for raw material and energy consumption, as well as raw material consumption and energy consumption for unit capacity. Annual operation cost and operation cost for unit treatment capacity. Provide the data to show economic benefits if the project can bring by-products or prominent water-saving or energy-saving effects.</w:t>
      </w:r>
      <w:r>
        <w:rPr>
          <w:rFonts w:ascii="Times New Roman" w:eastAsia="仿宋_GB2312" w:hAnsi="Times New Roman"/>
          <w:sz w:val="24"/>
        </w:rPr>
        <w:t xml:space="preserve"> </w:t>
      </w:r>
      <w:proofErr w:type="gramStart"/>
      <w:r>
        <w:rPr>
          <w:rFonts w:ascii="Times New Roman" w:eastAsia="仿宋_GB2312" w:hAnsi="Times New Roman"/>
          <w:sz w:val="24"/>
        </w:rPr>
        <w:t>Socio-economic cost-benefit analysis (SECBA)</w:t>
      </w:r>
      <w:r>
        <w:rPr>
          <w:rFonts w:ascii="Times New Roman" w:eastAsia="仿宋_GB2312" w:hAnsi="Times New Roman" w:hint="eastAsia"/>
          <w:sz w:val="24"/>
        </w:rPr>
        <w:t>.</w:t>
      </w:r>
      <w:proofErr w:type="gramEnd"/>
    </w:p>
    <w:p w:rsidR="004F3FCA" w:rsidRPr="006D09C9" w:rsidRDefault="004F3FCA" w:rsidP="004F3FCA">
      <w:pPr>
        <w:pStyle w:val="a5"/>
        <w:numPr>
          <w:ilvl w:val="0"/>
          <w:numId w:val="1"/>
        </w:numPr>
        <w:spacing w:beforeLines="50" w:before="156" w:afterLines="50" w:after="156" w:line="300" w:lineRule="exact"/>
        <w:ind w:firstLineChars="0"/>
        <w:rPr>
          <w:rFonts w:ascii="Times New Roman" w:eastAsia="仿宋_GB2312" w:hAnsi="Times New Roman"/>
          <w:b/>
          <w:sz w:val="24"/>
          <w:szCs w:val="24"/>
        </w:rPr>
      </w:pPr>
      <w:r w:rsidRPr="006D09C9">
        <w:rPr>
          <w:rFonts w:ascii="Times New Roman" w:eastAsia="仿宋_GB2312" w:hAnsi="Times New Roman"/>
          <w:b/>
          <w:sz w:val="24"/>
          <w:szCs w:val="24"/>
        </w:rPr>
        <w:lastRenderedPageBreak/>
        <w:t>Comment of users</w:t>
      </w:r>
    </w:p>
    <w:p w:rsidR="004F3FCA" w:rsidRPr="006D09C9" w:rsidRDefault="004F3FCA" w:rsidP="004F3FCA">
      <w:pPr>
        <w:spacing w:after="240" w:line="300" w:lineRule="exact"/>
        <w:ind w:leftChars="202" w:left="424"/>
        <w:rPr>
          <w:rFonts w:ascii="Times New Roman" w:eastAsia="仿宋_GB2312" w:hAnsi="Times New Roman"/>
          <w:sz w:val="24"/>
        </w:rPr>
      </w:pPr>
      <w:r w:rsidRPr="006D09C9">
        <w:rPr>
          <w:rFonts w:ascii="Times New Roman" w:eastAsia="仿宋_GB2312" w:hAnsi="Times New Roman"/>
          <w:sz w:val="24"/>
        </w:rPr>
        <w:t>In less than 200 words</w:t>
      </w:r>
      <w:r>
        <w:rPr>
          <w:rFonts w:ascii="Times New Roman" w:eastAsia="仿宋_GB2312" w:hAnsi="Times New Roman"/>
          <w:sz w:val="24"/>
        </w:rPr>
        <w:t xml:space="preserve"> provide comments and feedback from</w:t>
      </w:r>
      <w:r w:rsidRPr="006D09C9">
        <w:rPr>
          <w:rFonts w:ascii="Times New Roman" w:eastAsia="仿宋_GB2312" w:hAnsi="Times New Roman"/>
          <w:sz w:val="24"/>
        </w:rPr>
        <w:t xml:space="preserve"> </w:t>
      </w:r>
      <w:r>
        <w:rPr>
          <w:rFonts w:ascii="Times New Roman" w:eastAsia="仿宋_GB2312" w:hAnsi="Times New Roman"/>
          <w:sz w:val="24"/>
        </w:rPr>
        <w:t>end-</w:t>
      </w:r>
      <w:r w:rsidRPr="006D09C9">
        <w:rPr>
          <w:rFonts w:ascii="Times New Roman" w:eastAsia="仿宋_GB2312" w:hAnsi="Times New Roman"/>
          <w:sz w:val="24"/>
        </w:rPr>
        <w:t xml:space="preserve">users </w:t>
      </w:r>
      <w:r>
        <w:rPr>
          <w:rFonts w:ascii="Times New Roman" w:eastAsia="仿宋_GB2312" w:hAnsi="Times New Roman"/>
          <w:sz w:val="24"/>
        </w:rPr>
        <w:t xml:space="preserve">of the </w:t>
      </w:r>
      <w:proofErr w:type="gramStart"/>
      <w:r>
        <w:rPr>
          <w:rFonts w:ascii="Times New Roman" w:eastAsia="仿宋_GB2312" w:hAnsi="Times New Roman"/>
          <w:sz w:val="24"/>
        </w:rPr>
        <w:t>technology(</w:t>
      </w:r>
      <w:proofErr w:type="spellStart"/>
      <w:proofErr w:type="gramEnd"/>
      <w:r>
        <w:rPr>
          <w:rFonts w:ascii="Times New Roman" w:eastAsia="仿宋_GB2312" w:hAnsi="Times New Roman"/>
          <w:sz w:val="24"/>
        </w:rPr>
        <w:t>ies</w:t>
      </w:r>
      <w:proofErr w:type="spellEnd"/>
      <w:r>
        <w:rPr>
          <w:rFonts w:ascii="Times New Roman" w:eastAsia="仿宋_GB2312" w:hAnsi="Times New Roman"/>
          <w:sz w:val="24"/>
        </w:rPr>
        <w:t xml:space="preserve">) </w:t>
      </w:r>
      <w:r w:rsidRPr="006D09C9">
        <w:rPr>
          <w:rFonts w:ascii="Times New Roman" w:eastAsia="仿宋_GB2312" w:hAnsi="Times New Roman"/>
          <w:sz w:val="24"/>
        </w:rPr>
        <w:t xml:space="preserve">about features, effects, problems, </w:t>
      </w:r>
      <w:r>
        <w:rPr>
          <w:rFonts w:ascii="Times New Roman" w:eastAsia="仿宋_GB2312" w:hAnsi="Times New Roman"/>
          <w:sz w:val="24"/>
        </w:rPr>
        <w:t xml:space="preserve">possible areas of improvement </w:t>
      </w:r>
      <w:r w:rsidRPr="006D09C9">
        <w:rPr>
          <w:rFonts w:ascii="Times New Roman" w:eastAsia="仿宋_GB2312" w:hAnsi="Times New Roman"/>
          <w:sz w:val="24"/>
        </w:rPr>
        <w:t>and suggestions of promotion etc.</w:t>
      </w:r>
    </w:p>
    <w:p w:rsidR="004F3FCA" w:rsidRPr="006D09C9" w:rsidRDefault="004F3FCA" w:rsidP="004F3FCA">
      <w:pPr>
        <w:pStyle w:val="a5"/>
        <w:numPr>
          <w:ilvl w:val="0"/>
          <w:numId w:val="1"/>
        </w:numPr>
        <w:spacing w:beforeLines="50" w:before="156" w:afterLines="50" w:after="156" w:line="300" w:lineRule="exact"/>
        <w:ind w:firstLineChars="0"/>
        <w:rPr>
          <w:rFonts w:ascii="Times New Roman" w:eastAsia="仿宋_GB2312" w:hAnsi="Times New Roman"/>
          <w:b/>
          <w:sz w:val="24"/>
          <w:szCs w:val="24"/>
        </w:rPr>
      </w:pPr>
      <w:r w:rsidRPr="006D09C9">
        <w:rPr>
          <w:rFonts w:ascii="Times New Roman" w:eastAsia="仿宋_GB2312" w:hAnsi="Times New Roman"/>
          <w:b/>
          <w:sz w:val="24"/>
          <w:szCs w:val="24"/>
        </w:rPr>
        <w:t>Contact</w:t>
      </w:r>
      <w:r>
        <w:rPr>
          <w:rFonts w:ascii="Times New Roman" w:eastAsia="仿宋_GB2312" w:hAnsi="Times New Roman"/>
          <w:b/>
          <w:sz w:val="24"/>
          <w:szCs w:val="24"/>
        </w:rPr>
        <w:t xml:space="preserve"> Details</w:t>
      </w:r>
    </w:p>
    <w:p w:rsidR="004F3FCA" w:rsidRPr="006D09C9" w:rsidRDefault="004F3FCA" w:rsidP="004F3FCA">
      <w:pPr>
        <w:spacing w:after="240" w:line="300" w:lineRule="exact"/>
        <w:ind w:left="426"/>
        <w:rPr>
          <w:rFonts w:ascii="Times New Roman" w:eastAsia="仿宋_GB2312" w:hAnsi="Times New Roman"/>
          <w:sz w:val="24"/>
        </w:rPr>
      </w:pPr>
      <w:r>
        <w:rPr>
          <w:rFonts w:ascii="Times New Roman" w:eastAsia="仿宋_GB2312" w:hAnsi="Times New Roman"/>
          <w:sz w:val="24"/>
        </w:rPr>
        <w:t xml:space="preserve">Please provide details, </w:t>
      </w:r>
      <w:r>
        <w:rPr>
          <w:rFonts w:ascii="Times New Roman" w:eastAsia="仿宋_GB2312" w:hAnsi="Times New Roman" w:hint="eastAsia"/>
          <w:sz w:val="24"/>
        </w:rPr>
        <w:t>n</w:t>
      </w:r>
      <w:r w:rsidRPr="006D09C9">
        <w:rPr>
          <w:rFonts w:ascii="Times New Roman" w:eastAsia="仿宋_GB2312" w:hAnsi="Times New Roman"/>
          <w:sz w:val="24"/>
        </w:rPr>
        <w:t>ame, contact, telephone number, address, zip code and e-mail of</w:t>
      </w:r>
      <w:r>
        <w:rPr>
          <w:rFonts w:ascii="Times New Roman" w:eastAsia="仿宋_GB2312" w:hAnsi="Times New Roman"/>
          <w:sz w:val="24"/>
        </w:rPr>
        <w:t xml:space="preserve"> contact person for </w:t>
      </w:r>
      <w:r w:rsidRPr="006D09C9">
        <w:rPr>
          <w:rFonts w:ascii="Times New Roman" w:eastAsia="仿宋_GB2312" w:hAnsi="Times New Roman"/>
          <w:sz w:val="24"/>
        </w:rPr>
        <w:t xml:space="preserve">technical information </w:t>
      </w:r>
      <w:r>
        <w:rPr>
          <w:rFonts w:ascii="Times New Roman" w:eastAsia="仿宋_GB2312" w:hAnsi="Times New Roman"/>
          <w:sz w:val="24"/>
        </w:rPr>
        <w:t xml:space="preserve">and further </w:t>
      </w:r>
      <w:r w:rsidRPr="006D09C9">
        <w:rPr>
          <w:rFonts w:ascii="Times New Roman" w:eastAsia="仿宋_GB2312" w:hAnsi="Times New Roman"/>
          <w:sz w:val="24"/>
        </w:rPr>
        <w:t>inquiry.</w:t>
      </w:r>
    </w:p>
    <w:p w:rsidR="004F3FCA" w:rsidRPr="006D09C9" w:rsidRDefault="004F3FCA" w:rsidP="004F3FCA">
      <w:pPr>
        <w:adjustRightInd w:val="0"/>
        <w:snapToGrid w:val="0"/>
        <w:spacing w:beforeLines="100" w:before="312" w:after="240" w:line="300" w:lineRule="exact"/>
        <w:ind w:left="1" w:firstLineChars="150" w:firstLine="315"/>
        <w:rPr>
          <w:rFonts w:ascii="Times New Roman" w:eastAsia="黑体" w:hAnsi="Times New Roman"/>
          <w:kern w:val="0"/>
        </w:rPr>
      </w:pPr>
      <w:r w:rsidRPr="006D09C9">
        <w:rPr>
          <w:rFonts w:ascii="Times New Roman" w:eastAsia="黑体" w:hAnsi="Times New Roman"/>
          <w:kern w:val="0"/>
        </w:rPr>
        <w:t xml:space="preserve">(Note: please refer to </w:t>
      </w:r>
      <w:r w:rsidRPr="006D09C9">
        <w:rPr>
          <w:rFonts w:ascii="Times New Roman" w:eastAsia="黑体" w:hAnsi="Times New Roman"/>
          <w:i/>
          <w:kern w:val="0"/>
        </w:rPr>
        <w:t xml:space="preserve">sample </w:t>
      </w:r>
      <w:r w:rsidRPr="006D09C9">
        <w:rPr>
          <w:rFonts w:ascii="Times New Roman" w:eastAsia="黑体" w:hAnsi="Times New Roman"/>
          <w:kern w:val="0"/>
        </w:rPr>
        <w:t xml:space="preserve">to compile a typical case; </w:t>
      </w:r>
      <w:r>
        <w:rPr>
          <w:rFonts w:ascii="Times New Roman" w:eastAsia="黑体" w:hAnsi="Times New Roman" w:hint="eastAsia"/>
          <w:kern w:val="0"/>
        </w:rPr>
        <w:t>please write fewer than two</w:t>
      </w:r>
      <w:r w:rsidRPr="006D09C9">
        <w:rPr>
          <w:rFonts w:ascii="Times New Roman" w:eastAsia="黑体" w:hAnsi="Times New Roman"/>
          <w:kern w:val="0"/>
        </w:rPr>
        <w:t xml:space="preserve"> cases)</w:t>
      </w:r>
    </w:p>
    <w:p w:rsidR="004F3FCA" w:rsidRPr="006D09C9" w:rsidRDefault="004F3FCA" w:rsidP="004F3FCA">
      <w:pPr>
        <w:adjustRightInd w:val="0"/>
        <w:snapToGrid w:val="0"/>
        <w:spacing w:afterLines="100" w:after="312" w:line="320" w:lineRule="exact"/>
        <w:jc w:val="center"/>
        <w:rPr>
          <w:rFonts w:ascii="Times New Roman" w:eastAsia="黑体" w:hAnsi="Times New Roman"/>
          <w:b/>
          <w:kern w:val="0"/>
          <w:sz w:val="24"/>
        </w:rPr>
      </w:pPr>
      <w:r w:rsidRPr="006D09C9">
        <w:rPr>
          <w:rFonts w:ascii="Times New Roman" w:eastAsia="黑体" w:hAnsi="Times New Roman"/>
          <w:b/>
          <w:kern w:val="0"/>
          <w:sz w:val="24"/>
        </w:rPr>
        <w:t>Sample</w:t>
      </w:r>
      <w:r>
        <w:rPr>
          <w:rFonts w:ascii="Times New Roman" w:eastAsia="黑体" w:hAnsi="Times New Roman"/>
          <w:b/>
          <w:kern w:val="0"/>
          <w:sz w:val="24"/>
        </w:rPr>
        <w:t xml:space="preserve"> of Typical Case of Technology Application</w:t>
      </w:r>
    </w:p>
    <w:p w:rsidR="004F3FCA" w:rsidRPr="006D09C9" w:rsidRDefault="004F3FCA" w:rsidP="004F3FCA">
      <w:pPr>
        <w:pStyle w:val="a5"/>
        <w:numPr>
          <w:ilvl w:val="0"/>
          <w:numId w:val="4"/>
        </w:numPr>
        <w:spacing w:beforeLines="50" w:before="156" w:afterLines="50" w:after="156" w:line="280" w:lineRule="exact"/>
        <w:ind w:firstLineChars="0"/>
        <w:rPr>
          <w:rFonts w:ascii="Times New Roman" w:eastAsia="仿宋_GB2312" w:hAnsi="Times New Roman"/>
          <w:b/>
          <w:sz w:val="24"/>
          <w:szCs w:val="24"/>
        </w:rPr>
      </w:pPr>
      <w:r w:rsidRPr="006D09C9">
        <w:rPr>
          <w:rFonts w:ascii="Times New Roman" w:eastAsia="仿宋_GB2312" w:hAnsi="Times New Roman"/>
          <w:b/>
          <w:sz w:val="24"/>
          <w:szCs w:val="24"/>
        </w:rPr>
        <w:t>Case name</w:t>
      </w:r>
    </w:p>
    <w:p w:rsidR="004F3FCA" w:rsidRPr="006D09C9" w:rsidRDefault="004F3FCA" w:rsidP="004F3FCA">
      <w:pPr>
        <w:snapToGrid w:val="0"/>
        <w:spacing w:after="240" w:line="280" w:lineRule="exact"/>
        <w:ind w:firstLineChars="200" w:firstLine="480"/>
        <w:rPr>
          <w:rFonts w:ascii="Times New Roman" w:eastAsia="仿宋_GB2312" w:hAnsi="Times New Roman"/>
          <w:sz w:val="24"/>
        </w:rPr>
      </w:pPr>
      <w:r w:rsidRPr="006D09C9">
        <w:rPr>
          <w:rFonts w:ascii="Times New Roman" w:eastAsia="仿宋_GB2312" w:hAnsi="Times New Roman"/>
          <w:sz w:val="24"/>
        </w:rPr>
        <w:t>Improved UCT process××××project</w:t>
      </w:r>
      <w:r>
        <w:rPr>
          <w:rFonts w:ascii="Times New Roman" w:eastAsia="仿宋_GB2312" w:hAnsi="Times New Roman" w:hint="eastAsia"/>
          <w:sz w:val="24"/>
        </w:rPr>
        <w:t xml:space="preserve"> </w:t>
      </w:r>
      <w:r w:rsidRPr="006D09C9">
        <w:rPr>
          <w:rFonts w:ascii="Times New Roman" w:eastAsia="仿宋_GB2312" w:hAnsi="Times New Roman"/>
          <w:sz w:val="24"/>
        </w:rPr>
        <w:t>(××××sewage treatment plant)</w:t>
      </w:r>
    </w:p>
    <w:p w:rsidR="004F3FCA" w:rsidRPr="006D09C9" w:rsidRDefault="004F3FCA" w:rsidP="004F3FCA">
      <w:pPr>
        <w:pStyle w:val="a5"/>
        <w:numPr>
          <w:ilvl w:val="0"/>
          <w:numId w:val="4"/>
        </w:numPr>
        <w:spacing w:beforeLines="50" w:before="156" w:afterLines="50" w:after="156" w:line="280" w:lineRule="exact"/>
        <w:ind w:firstLineChars="0"/>
        <w:rPr>
          <w:rFonts w:ascii="Times New Roman" w:eastAsia="仿宋_GB2312" w:hAnsi="Times New Roman"/>
          <w:b/>
          <w:sz w:val="24"/>
          <w:szCs w:val="24"/>
        </w:rPr>
      </w:pPr>
      <w:r w:rsidRPr="006D09C9">
        <w:rPr>
          <w:rFonts w:ascii="Times New Roman" w:eastAsia="仿宋_GB2312" w:hAnsi="Times New Roman"/>
          <w:b/>
          <w:sz w:val="24"/>
          <w:szCs w:val="24"/>
        </w:rPr>
        <w:t>Overview to project</w:t>
      </w:r>
    </w:p>
    <w:p w:rsidR="004F3FCA" w:rsidRPr="006D09C9" w:rsidRDefault="004F3FCA" w:rsidP="004F3FCA">
      <w:pPr>
        <w:snapToGrid w:val="0"/>
        <w:spacing w:after="240" w:line="280" w:lineRule="exact"/>
        <w:ind w:leftChars="202" w:left="424"/>
        <w:rPr>
          <w:rFonts w:ascii="Times New Roman" w:eastAsia="仿宋_GB2312" w:hAnsi="Times New Roman"/>
          <w:sz w:val="24"/>
        </w:rPr>
      </w:pPr>
      <w:r w:rsidRPr="006D09C9">
        <w:rPr>
          <w:rFonts w:ascii="Times New Roman" w:eastAsia="仿宋_GB2312" w:hAnsi="Times New Roman"/>
          <w:sz w:val="24"/>
        </w:rPr>
        <w:t>××××sewage treatment has a daily treatment capacity of×××m</w:t>
      </w:r>
      <w:r w:rsidRPr="006D09C9">
        <w:rPr>
          <w:rFonts w:ascii="Times New Roman" w:eastAsia="仿宋_GB2312" w:hAnsi="Times New Roman"/>
          <w:sz w:val="24"/>
          <w:vertAlign w:val="superscript"/>
        </w:rPr>
        <w:t>3</w:t>
      </w:r>
      <w:r w:rsidRPr="006D09C9">
        <w:rPr>
          <w:rFonts w:ascii="Times New Roman" w:eastAsia="仿宋_GB2312" w:hAnsi="Times New Roman"/>
          <w:sz w:val="24"/>
        </w:rPr>
        <w:t>/d. The sewage is from urban domestic and production sewage and industrial wastewater of ××××× industrial park. It started construction in ××</w:t>
      </w:r>
      <w:r>
        <w:rPr>
          <w:rFonts w:ascii="Times New Roman" w:eastAsia="仿宋_GB2312" w:hAnsi="Times New Roman" w:hint="eastAsia"/>
          <w:sz w:val="24"/>
        </w:rPr>
        <w:t xml:space="preserve"> </w:t>
      </w:r>
      <w:r w:rsidRPr="006D09C9">
        <w:rPr>
          <w:rFonts w:ascii="Times New Roman" w:eastAsia="仿宋_GB2312" w:hAnsi="Times New Roman"/>
          <w:sz w:val="24"/>
        </w:rPr>
        <w:t>(MM)</w:t>
      </w:r>
      <w:r>
        <w:rPr>
          <w:rFonts w:ascii="Times New Roman" w:eastAsia="仿宋_GB2312" w:hAnsi="Times New Roman" w:hint="eastAsia"/>
          <w:sz w:val="24"/>
        </w:rPr>
        <w:t xml:space="preserve"> </w:t>
      </w:r>
      <w:r w:rsidRPr="006D09C9">
        <w:rPr>
          <w:rFonts w:ascii="Times New Roman" w:eastAsia="仿宋_GB2312" w:hAnsi="Times New Roman"/>
          <w:sz w:val="24"/>
        </w:rPr>
        <w:t>××</w:t>
      </w:r>
      <w:r>
        <w:rPr>
          <w:rFonts w:ascii="Times New Roman" w:eastAsia="仿宋_GB2312" w:hAnsi="Times New Roman" w:hint="eastAsia"/>
          <w:sz w:val="24"/>
        </w:rPr>
        <w:t xml:space="preserve"> </w:t>
      </w:r>
      <w:r w:rsidRPr="006D09C9">
        <w:rPr>
          <w:rFonts w:ascii="Times New Roman" w:eastAsia="仿宋_GB2312" w:hAnsi="Times New Roman"/>
          <w:sz w:val="24"/>
        </w:rPr>
        <w:t>(YY) and was put into operation in</w:t>
      </w:r>
      <w:r>
        <w:rPr>
          <w:rFonts w:ascii="Times New Roman" w:eastAsia="仿宋_GB2312" w:hAnsi="Times New Roman" w:hint="eastAsia"/>
          <w:sz w:val="24"/>
        </w:rPr>
        <w:t xml:space="preserve"> </w:t>
      </w:r>
      <w:r w:rsidRPr="006D09C9">
        <w:rPr>
          <w:rFonts w:ascii="Times New Roman" w:eastAsia="仿宋_GB2312" w:hAnsi="Times New Roman"/>
          <w:sz w:val="24"/>
        </w:rPr>
        <w:t>××</w:t>
      </w:r>
      <w:r>
        <w:rPr>
          <w:rFonts w:ascii="Times New Roman" w:eastAsia="仿宋_GB2312" w:hAnsi="Times New Roman" w:hint="eastAsia"/>
          <w:sz w:val="24"/>
        </w:rPr>
        <w:t xml:space="preserve"> </w:t>
      </w:r>
      <w:r w:rsidRPr="006D09C9">
        <w:rPr>
          <w:rFonts w:ascii="Times New Roman" w:eastAsia="仿宋_GB2312" w:hAnsi="Times New Roman"/>
          <w:sz w:val="24"/>
        </w:rPr>
        <w:t>(MM)</w:t>
      </w:r>
      <w:r>
        <w:rPr>
          <w:rFonts w:ascii="Times New Roman" w:eastAsia="仿宋_GB2312" w:hAnsi="Times New Roman" w:hint="eastAsia"/>
          <w:sz w:val="24"/>
        </w:rPr>
        <w:t xml:space="preserve"> </w:t>
      </w:r>
      <w:r w:rsidRPr="006D09C9">
        <w:rPr>
          <w:rFonts w:ascii="Times New Roman" w:eastAsia="仿宋_GB2312" w:hAnsi="Times New Roman"/>
          <w:sz w:val="24"/>
        </w:rPr>
        <w:t>××</w:t>
      </w:r>
      <w:r>
        <w:rPr>
          <w:rFonts w:ascii="Times New Roman" w:eastAsia="仿宋_GB2312" w:hAnsi="Times New Roman" w:hint="eastAsia"/>
          <w:sz w:val="24"/>
        </w:rPr>
        <w:t xml:space="preserve"> </w:t>
      </w:r>
      <w:r w:rsidRPr="006D09C9">
        <w:rPr>
          <w:rFonts w:ascii="Times New Roman" w:eastAsia="仿宋_GB2312" w:hAnsi="Times New Roman"/>
          <w:sz w:val="24"/>
        </w:rPr>
        <w:t>(YY). The project won××××××××award on ××</w:t>
      </w:r>
      <w:r>
        <w:rPr>
          <w:rFonts w:ascii="Times New Roman" w:eastAsia="仿宋_GB2312" w:hAnsi="Times New Roman" w:hint="eastAsia"/>
          <w:sz w:val="24"/>
        </w:rPr>
        <w:t xml:space="preserve"> </w:t>
      </w:r>
      <w:r w:rsidRPr="006D09C9">
        <w:rPr>
          <w:rFonts w:ascii="Times New Roman" w:eastAsia="仿宋_GB2312" w:hAnsi="Times New Roman"/>
          <w:sz w:val="24"/>
        </w:rPr>
        <w:t>(MM)</w:t>
      </w:r>
      <w:r>
        <w:rPr>
          <w:rFonts w:ascii="Times New Roman" w:eastAsia="仿宋_GB2312" w:hAnsi="Times New Roman" w:hint="eastAsia"/>
          <w:sz w:val="24"/>
        </w:rPr>
        <w:t xml:space="preserve"> </w:t>
      </w:r>
      <w:r w:rsidRPr="006D09C9">
        <w:rPr>
          <w:rFonts w:ascii="Times New Roman" w:eastAsia="仿宋_GB2312" w:hAnsi="Times New Roman"/>
          <w:sz w:val="24"/>
        </w:rPr>
        <w:t>××</w:t>
      </w:r>
      <w:r>
        <w:rPr>
          <w:rFonts w:ascii="Times New Roman" w:eastAsia="仿宋_GB2312" w:hAnsi="Times New Roman" w:hint="eastAsia"/>
          <w:sz w:val="24"/>
        </w:rPr>
        <w:t xml:space="preserve"> </w:t>
      </w:r>
      <w:r w:rsidRPr="006D09C9">
        <w:rPr>
          <w:rFonts w:ascii="Times New Roman" w:eastAsia="仿宋_GB2312" w:hAnsi="Times New Roman"/>
          <w:sz w:val="24"/>
        </w:rPr>
        <w:t>(DD) ××</w:t>
      </w:r>
      <w:r>
        <w:rPr>
          <w:rFonts w:ascii="Times New Roman" w:eastAsia="仿宋_GB2312" w:hAnsi="Times New Roman" w:hint="eastAsia"/>
          <w:sz w:val="24"/>
        </w:rPr>
        <w:t xml:space="preserve"> </w:t>
      </w:r>
      <w:r w:rsidRPr="006D09C9">
        <w:rPr>
          <w:rFonts w:ascii="Times New Roman" w:eastAsia="仿宋_GB2312" w:hAnsi="Times New Roman"/>
          <w:sz w:val="24"/>
        </w:rPr>
        <w:t>(YY).</w:t>
      </w:r>
      <w:r>
        <w:rPr>
          <w:rFonts w:ascii="Times New Roman" w:eastAsia="仿宋_GB2312" w:hAnsi="Times New Roman"/>
          <w:sz w:val="24"/>
        </w:rPr>
        <w:t xml:space="preserve"> The facility since commissioning in xxx</w:t>
      </w:r>
      <w:r>
        <w:rPr>
          <w:rFonts w:ascii="Times New Roman" w:eastAsia="仿宋_GB2312" w:hAnsi="Times New Roman" w:hint="eastAsia"/>
          <w:sz w:val="24"/>
        </w:rPr>
        <w:t xml:space="preserve"> </w:t>
      </w:r>
      <w:r>
        <w:rPr>
          <w:rFonts w:ascii="Times New Roman" w:eastAsia="仿宋_GB2312" w:hAnsi="Times New Roman"/>
          <w:sz w:val="24"/>
        </w:rPr>
        <w:t xml:space="preserve">(YY) has been in continuous operation for </w:t>
      </w:r>
      <w:proofErr w:type="spellStart"/>
      <w:r>
        <w:rPr>
          <w:rFonts w:ascii="Times New Roman" w:eastAsia="仿宋_GB2312" w:hAnsi="Times New Roman"/>
          <w:sz w:val="24"/>
        </w:rPr>
        <w:t>xxxx</w:t>
      </w:r>
      <w:proofErr w:type="spellEnd"/>
      <w:r>
        <w:rPr>
          <w:rFonts w:ascii="Times New Roman" w:eastAsia="仿宋_GB2312" w:hAnsi="Times New Roman"/>
          <w:sz w:val="24"/>
        </w:rPr>
        <w:t xml:space="preserve"> (days or months or years) and has a total downtime of xxx (days, or months or years) for </w:t>
      </w:r>
      <w:proofErr w:type="spellStart"/>
      <w:r>
        <w:rPr>
          <w:rFonts w:ascii="Times New Roman" w:eastAsia="仿宋_GB2312" w:hAnsi="Times New Roman"/>
          <w:sz w:val="24"/>
        </w:rPr>
        <w:t>xxxx</w:t>
      </w:r>
      <w:proofErr w:type="spellEnd"/>
      <w:r>
        <w:rPr>
          <w:rFonts w:ascii="Times New Roman" w:eastAsia="仿宋_GB2312" w:hAnsi="Times New Roman" w:hint="eastAsia"/>
          <w:sz w:val="24"/>
        </w:rPr>
        <w:t xml:space="preserve"> </w:t>
      </w:r>
      <w:r>
        <w:rPr>
          <w:rFonts w:ascii="Times New Roman" w:eastAsia="仿宋_GB2312" w:hAnsi="Times New Roman"/>
          <w:sz w:val="24"/>
        </w:rPr>
        <w:t xml:space="preserve">(give reasons for shutdown) </w:t>
      </w:r>
    </w:p>
    <w:p w:rsidR="004F3FCA" w:rsidRPr="006D09C9" w:rsidRDefault="004F3FCA" w:rsidP="004F3FCA">
      <w:pPr>
        <w:spacing w:beforeLines="50" w:before="156" w:afterLines="50" w:after="156" w:line="280" w:lineRule="exact"/>
        <w:ind w:firstLineChars="200" w:firstLine="482"/>
        <w:rPr>
          <w:rFonts w:ascii="Times New Roman" w:eastAsia="仿宋_GB2312" w:hAnsi="Times New Roman"/>
          <w:b/>
          <w:sz w:val="24"/>
        </w:rPr>
      </w:pPr>
      <w:r w:rsidRPr="006D09C9">
        <w:rPr>
          <w:rFonts w:ascii="Times New Roman" w:eastAsia="仿宋_GB2312" w:hAnsi="Times New Roman"/>
          <w:b/>
          <w:sz w:val="24"/>
        </w:rPr>
        <w:t>3. Introduction to process</w:t>
      </w:r>
    </w:p>
    <w:p w:rsidR="004F3FCA" w:rsidRPr="006D09C9" w:rsidRDefault="004F3FCA" w:rsidP="004F3FCA">
      <w:pPr>
        <w:snapToGrid w:val="0"/>
        <w:spacing w:after="240" w:line="280" w:lineRule="exact"/>
        <w:ind w:firstLineChars="200" w:firstLine="480"/>
        <w:rPr>
          <w:rFonts w:ascii="Times New Roman" w:eastAsia="仿宋_GB2312" w:hAnsi="Times New Roman"/>
          <w:sz w:val="24"/>
        </w:rPr>
      </w:pPr>
      <w:r w:rsidRPr="006D09C9">
        <w:rPr>
          <w:rFonts w:ascii="Times New Roman" w:eastAsia="仿宋_GB2312" w:hAnsi="Times New Roman"/>
          <w:sz w:val="24"/>
        </w:rPr>
        <w:t>（</w:t>
      </w:r>
      <w:r w:rsidRPr="006D09C9">
        <w:rPr>
          <w:rFonts w:ascii="Times New Roman" w:eastAsia="仿宋_GB2312" w:hAnsi="Times New Roman"/>
          <w:sz w:val="24"/>
        </w:rPr>
        <w:t>1</w:t>
      </w:r>
      <w:r w:rsidRPr="006D09C9">
        <w:rPr>
          <w:rFonts w:ascii="Times New Roman" w:eastAsia="仿宋_GB2312" w:hAnsi="Times New Roman"/>
          <w:sz w:val="24"/>
        </w:rPr>
        <w:t>）</w:t>
      </w:r>
      <w:r w:rsidRPr="006D09C9">
        <w:rPr>
          <w:rFonts w:ascii="Times New Roman" w:eastAsia="仿宋_GB2312" w:hAnsi="Times New Roman"/>
          <w:sz w:val="24"/>
        </w:rPr>
        <w:t>Process</w:t>
      </w:r>
    </w:p>
    <w:p w:rsidR="004F3FCA" w:rsidRPr="006D09C9" w:rsidRDefault="004F3FCA" w:rsidP="004F3FCA">
      <w:pPr>
        <w:snapToGrid w:val="0"/>
        <w:spacing w:after="240" w:line="280" w:lineRule="exact"/>
        <w:ind w:leftChars="202" w:left="424"/>
        <w:rPr>
          <w:rFonts w:ascii="Times New Roman" w:eastAsia="仿宋_GB2312" w:hAnsi="Times New Roman"/>
          <w:sz w:val="24"/>
        </w:rPr>
      </w:pPr>
      <w:r w:rsidRPr="006D09C9">
        <w:rPr>
          <w:rFonts w:ascii="Times New Roman" w:eastAsia="仿宋_GB2312" w:hAnsi="Times New Roman"/>
          <w:sz w:val="24"/>
        </w:rPr>
        <w:t xml:space="preserve">The project is about the improved technology for UCT process and can realize the effects of </w:t>
      </w:r>
      <w:proofErr w:type="spellStart"/>
      <w:r w:rsidRPr="006D09C9">
        <w:rPr>
          <w:rFonts w:ascii="Times New Roman" w:eastAsia="仿宋_GB2312" w:hAnsi="Times New Roman"/>
          <w:sz w:val="24"/>
        </w:rPr>
        <w:t>denitrification</w:t>
      </w:r>
      <w:proofErr w:type="spellEnd"/>
      <w:r w:rsidRPr="006D09C9">
        <w:rPr>
          <w:rFonts w:ascii="Times New Roman" w:eastAsia="仿宋_GB2312" w:hAnsi="Times New Roman"/>
          <w:sz w:val="24"/>
        </w:rPr>
        <w:t xml:space="preserve"> and </w:t>
      </w:r>
      <w:proofErr w:type="spellStart"/>
      <w:r w:rsidRPr="006D09C9">
        <w:rPr>
          <w:rFonts w:ascii="Times New Roman" w:eastAsia="仿宋_GB2312" w:hAnsi="Times New Roman"/>
          <w:sz w:val="24"/>
        </w:rPr>
        <w:t>dephosphorization</w:t>
      </w:r>
      <w:proofErr w:type="spellEnd"/>
      <w:r w:rsidRPr="006D09C9">
        <w:rPr>
          <w:rFonts w:ascii="Times New Roman" w:eastAsia="仿宋_GB2312" w:hAnsi="Times New Roman"/>
          <w:sz w:val="24"/>
        </w:rPr>
        <w:t>. The process is as follows: ×××××—×××××—improved UCT subsection water inflow biological reaction tank—secondary settling tank—×××××—×××××—water outflow.</w:t>
      </w:r>
    </w:p>
    <w:p w:rsidR="004F3FCA" w:rsidRPr="006D09C9" w:rsidRDefault="004F3FCA" w:rsidP="004F3FCA">
      <w:pPr>
        <w:snapToGrid w:val="0"/>
        <w:spacing w:after="240" w:line="280" w:lineRule="exact"/>
        <w:ind w:leftChars="202" w:left="424"/>
        <w:rPr>
          <w:rFonts w:ascii="Times New Roman" w:eastAsia="仿宋_GB2312" w:hAnsi="Times New Roman"/>
          <w:sz w:val="24"/>
        </w:rPr>
      </w:pPr>
      <w:r w:rsidRPr="006D09C9">
        <w:rPr>
          <w:rFonts w:ascii="Times New Roman" w:eastAsia="仿宋_GB2312" w:hAnsi="Times New Roman"/>
          <w:sz w:val="24"/>
        </w:rPr>
        <w:t xml:space="preserve">The project adopts the subsection water inflow biological </w:t>
      </w:r>
      <w:proofErr w:type="spellStart"/>
      <w:r w:rsidRPr="006D09C9">
        <w:rPr>
          <w:rFonts w:ascii="Times New Roman" w:eastAsia="仿宋_GB2312" w:hAnsi="Times New Roman"/>
          <w:sz w:val="24"/>
        </w:rPr>
        <w:t>denitrification</w:t>
      </w:r>
      <w:proofErr w:type="spellEnd"/>
      <w:r w:rsidRPr="006D09C9">
        <w:rPr>
          <w:rFonts w:ascii="Times New Roman" w:eastAsia="仿宋_GB2312" w:hAnsi="Times New Roman"/>
          <w:sz w:val="24"/>
        </w:rPr>
        <w:t xml:space="preserve"> process and consists of 3 subsections </w:t>
      </w:r>
      <w:r>
        <w:rPr>
          <w:rFonts w:ascii="Times New Roman" w:eastAsia="仿宋_GB2312" w:hAnsi="Times New Roman"/>
          <w:sz w:val="24"/>
        </w:rPr>
        <w:t xml:space="preserve">each with </w:t>
      </w:r>
      <w:r w:rsidRPr="006D09C9">
        <w:rPr>
          <w:rFonts w:ascii="Times New Roman" w:eastAsia="仿宋_GB2312" w:hAnsi="Times New Roman"/>
          <w:sz w:val="24"/>
        </w:rPr>
        <w:t>anoxic/</w:t>
      </w:r>
      <w:proofErr w:type="spellStart"/>
      <w:r w:rsidRPr="006D09C9">
        <w:rPr>
          <w:rFonts w:ascii="Times New Roman" w:eastAsia="仿宋_GB2312" w:hAnsi="Times New Roman"/>
          <w:sz w:val="24"/>
        </w:rPr>
        <w:t>oxic</w:t>
      </w:r>
      <w:proofErr w:type="spellEnd"/>
      <w:r>
        <w:rPr>
          <w:rFonts w:ascii="Times New Roman" w:eastAsia="仿宋_GB2312" w:hAnsi="Times New Roman"/>
          <w:sz w:val="24"/>
        </w:rPr>
        <w:t xml:space="preserve"> area connected </w:t>
      </w:r>
      <w:r w:rsidRPr="006D09C9">
        <w:rPr>
          <w:rFonts w:ascii="Times New Roman" w:eastAsia="仿宋_GB2312" w:hAnsi="Times New Roman"/>
          <w:sz w:val="24"/>
        </w:rPr>
        <w:t xml:space="preserve">in </w:t>
      </w:r>
      <w:r>
        <w:rPr>
          <w:rFonts w:ascii="Times New Roman" w:eastAsia="仿宋_GB2312" w:hAnsi="Times New Roman"/>
          <w:sz w:val="24"/>
        </w:rPr>
        <w:t>series</w:t>
      </w:r>
      <w:r w:rsidRPr="006D09C9">
        <w:rPr>
          <w:rFonts w:ascii="Times New Roman" w:eastAsia="仿宋_GB2312" w:hAnsi="Times New Roman"/>
          <w:sz w:val="24"/>
        </w:rPr>
        <w:t xml:space="preserve">. The original water flows into the anoxic area by subsection and the sludge returns to the end of the system. The anoxic area of the first subsection uses the carbon entering the sewage Q1 to perform </w:t>
      </w:r>
      <w:proofErr w:type="spellStart"/>
      <w:r w:rsidRPr="006D09C9">
        <w:rPr>
          <w:rFonts w:ascii="Times New Roman" w:eastAsia="仿宋_GB2312" w:hAnsi="Times New Roman"/>
          <w:sz w:val="24"/>
        </w:rPr>
        <w:t>denitrification</w:t>
      </w:r>
      <w:proofErr w:type="spellEnd"/>
      <w:r w:rsidRPr="006D09C9">
        <w:rPr>
          <w:rFonts w:ascii="Times New Roman" w:eastAsia="仿宋_GB2312" w:hAnsi="Times New Roman"/>
          <w:sz w:val="24"/>
        </w:rPr>
        <w:t xml:space="preserve"> on </w:t>
      </w:r>
      <w:proofErr w:type="spellStart"/>
      <w:r w:rsidRPr="006D09C9">
        <w:rPr>
          <w:rFonts w:ascii="Times New Roman" w:eastAsia="仿宋_GB2312" w:hAnsi="Times New Roman"/>
          <w:sz w:val="24"/>
        </w:rPr>
        <w:t>NO</w:t>
      </w:r>
      <w:r w:rsidRPr="006D09C9">
        <w:rPr>
          <w:rFonts w:ascii="Times New Roman" w:eastAsia="仿宋_GB2312" w:hAnsi="Times New Roman"/>
          <w:sz w:val="24"/>
          <w:vertAlign w:val="subscript"/>
        </w:rPr>
        <w:t>x</w:t>
      </w:r>
      <w:proofErr w:type="spellEnd"/>
      <w:r w:rsidRPr="006D09C9">
        <w:rPr>
          <w:rFonts w:ascii="Times New Roman" w:eastAsia="仿宋_GB2312" w:hAnsi="Times New Roman"/>
          <w:sz w:val="24"/>
        </w:rPr>
        <w:t xml:space="preserve">-N of the sludge. Then the mixed liquid flows into the </w:t>
      </w:r>
      <w:proofErr w:type="spellStart"/>
      <w:r w:rsidRPr="006D09C9">
        <w:rPr>
          <w:rFonts w:ascii="Times New Roman" w:eastAsia="仿宋_GB2312" w:hAnsi="Times New Roman"/>
          <w:sz w:val="24"/>
        </w:rPr>
        <w:t>oxic</w:t>
      </w:r>
      <w:proofErr w:type="spellEnd"/>
      <w:r w:rsidRPr="006D09C9">
        <w:rPr>
          <w:rFonts w:ascii="Times New Roman" w:eastAsia="仿宋_GB2312" w:hAnsi="Times New Roman"/>
          <w:sz w:val="24"/>
        </w:rPr>
        <w:t xml:space="preserve"> area to perform the nitrification process. The mixed sewage after reaction flows into the anoxic area of the second subsection and uses the carbon entering the sewage Q2 to perform </w:t>
      </w:r>
      <w:proofErr w:type="spellStart"/>
      <w:r w:rsidRPr="006D09C9">
        <w:rPr>
          <w:rFonts w:ascii="Times New Roman" w:eastAsia="仿宋_GB2312" w:hAnsi="Times New Roman"/>
          <w:sz w:val="24"/>
        </w:rPr>
        <w:t>denitrification</w:t>
      </w:r>
      <w:proofErr w:type="spellEnd"/>
      <w:r w:rsidRPr="006D09C9">
        <w:rPr>
          <w:rFonts w:ascii="Times New Roman" w:eastAsia="仿宋_GB2312" w:hAnsi="Times New Roman"/>
          <w:sz w:val="24"/>
        </w:rPr>
        <w:t xml:space="preserve">. The mixed liquid then enters the </w:t>
      </w:r>
      <w:proofErr w:type="spellStart"/>
      <w:r w:rsidRPr="006D09C9">
        <w:rPr>
          <w:rFonts w:ascii="Times New Roman" w:eastAsia="仿宋_GB2312" w:hAnsi="Times New Roman"/>
          <w:sz w:val="24"/>
        </w:rPr>
        <w:t>oxic</w:t>
      </w:r>
      <w:proofErr w:type="spellEnd"/>
      <w:r w:rsidRPr="006D09C9">
        <w:rPr>
          <w:rFonts w:ascii="Times New Roman" w:eastAsia="仿宋_GB2312" w:hAnsi="Times New Roman"/>
          <w:sz w:val="24"/>
        </w:rPr>
        <w:t xml:space="preserve"> area to perform the nitrification process. Other subsections go like that.</w:t>
      </w:r>
    </w:p>
    <w:p w:rsidR="004F3FCA" w:rsidRPr="006D09C9" w:rsidRDefault="004F3FCA" w:rsidP="004F3FCA">
      <w:pPr>
        <w:snapToGrid w:val="0"/>
        <w:spacing w:after="240" w:line="280" w:lineRule="exact"/>
        <w:ind w:firstLineChars="200" w:firstLine="480"/>
        <w:rPr>
          <w:rFonts w:ascii="Times New Roman" w:eastAsia="仿宋_GB2312" w:hAnsi="Times New Roman"/>
          <w:sz w:val="24"/>
        </w:rPr>
      </w:pPr>
      <w:r w:rsidRPr="006D09C9">
        <w:rPr>
          <w:rFonts w:ascii="Times New Roman" w:eastAsia="仿宋_GB2312" w:hAnsi="Times New Roman"/>
          <w:sz w:val="24"/>
        </w:rPr>
        <w:t>（</w:t>
      </w:r>
      <w:r w:rsidRPr="006D09C9">
        <w:rPr>
          <w:rFonts w:ascii="Times New Roman" w:eastAsia="仿宋_GB2312" w:hAnsi="Times New Roman"/>
          <w:sz w:val="24"/>
        </w:rPr>
        <w:t>2</w:t>
      </w:r>
      <w:r w:rsidRPr="006D09C9">
        <w:rPr>
          <w:rFonts w:ascii="Times New Roman" w:eastAsia="仿宋_GB2312" w:hAnsi="Times New Roman"/>
          <w:sz w:val="24"/>
        </w:rPr>
        <w:t>）</w:t>
      </w:r>
      <w:r w:rsidRPr="006D09C9">
        <w:rPr>
          <w:rFonts w:ascii="Times New Roman" w:eastAsia="仿宋_GB2312" w:hAnsi="Times New Roman"/>
          <w:sz w:val="24"/>
        </w:rPr>
        <w:t>Key technological or design features</w:t>
      </w:r>
    </w:p>
    <w:p w:rsidR="004F3FCA" w:rsidRPr="006D09C9" w:rsidRDefault="004F3FCA" w:rsidP="004F3FCA">
      <w:pPr>
        <w:pStyle w:val="a5"/>
        <w:numPr>
          <w:ilvl w:val="0"/>
          <w:numId w:val="3"/>
        </w:numPr>
        <w:snapToGrid w:val="0"/>
        <w:spacing w:after="240" w:line="28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The process adopts ××××××××××water inflow method and process control </w:t>
      </w:r>
      <w:r w:rsidRPr="006D09C9">
        <w:rPr>
          <w:rFonts w:ascii="Times New Roman" w:eastAsia="仿宋_GB2312" w:hAnsi="Times New Roman"/>
          <w:sz w:val="24"/>
          <w:szCs w:val="24"/>
        </w:rPr>
        <w:lastRenderedPageBreak/>
        <w:t xml:space="preserve">to perform </w:t>
      </w:r>
      <w:proofErr w:type="spellStart"/>
      <w:r w:rsidRPr="006D09C9">
        <w:rPr>
          <w:rFonts w:ascii="Times New Roman" w:eastAsia="仿宋_GB2312" w:hAnsi="Times New Roman"/>
          <w:sz w:val="24"/>
          <w:szCs w:val="24"/>
        </w:rPr>
        <w:t>denitrification</w:t>
      </w:r>
      <w:proofErr w:type="spellEnd"/>
      <w:r w:rsidRPr="006D09C9">
        <w:rPr>
          <w:rFonts w:ascii="Times New Roman" w:eastAsia="仿宋_GB2312" w:hAnsi="Times New Roman"/>
          <w:sz w:val="24"/>
          <w:szCs w:val="24"/>
        </w:rPr>
        <w:t xml:space="preserve"> and </w:t>
      </w:r>
      <w:proofErr w:type="spellStart"/>
      <w:r w:rsidRPr="006D09C9">
        <w:rPr>
          <w:rFonts w:ascii="Times New Roman" w:eastAsia="仿宋_GB2312" w:hAnsi="Times New Roman"/>
          <w:sz w:val="24"/>
          <w:szCs w:val="24"/>
        </w:rPr>
        <w:t>dephosphorization</w:t>
      </w:r>
      <w:proofErr w:type="spellEnd"/>
      <w:r w:rsidRPr="006D09C9">
        <w:rPr>
          <w:rFonts w:ascii="Times New Roman" w:eastAsia="仿宋_GB2312" w:hAnsi="Times New Roman"/>
          <w:sz w:val="24"/>
          <w:szCs w:val="24"/>
        </w:rPr>
        <w:t xml:space="preserve">, so as to increase the removal rates for total nitrogen and phosphorous </w:t>
      </w:r>
    </w:p>
    <w:p w:rsidR="004F3FCA" w:rsidRPr="006D09C9" w:rsidRDefault="004F3FCA" w:rsidP="004F3FCA">
      <w:pPr>
        <w:pStyle w:val="a5"/>
        <w:numPr>
          <w:ilvl w:val="0"/>
          <w:numId w:val="3"/>
        </w:numPr>
        <w:snapToGrid w:val="0"/>
        <w:spacing w:after="240" w:line="28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Establish×××××, ×××××, ×××××control system, promote the automatic control.</w:t>
      </w:r>
    </w:p>
    <w:p w:rsidR="004F3FCA" w:rsidRPr="006D09C9" w:rsidRDefault="004F3FCA" w:rsidP="004F3FCA">
      <w:pPr>
        <w:pStyle w:val="a5"/>
        <w:numPr>
          <w:ilvl w:val="0"/>
          <w:numId w:val="3"/>
        </w:numPr>
        <w:snapToGrid w:val="0"/>
        <w:spacing w:after="240" w:line="28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New technologies such as subsection water inflow×××××, ××××× and ××××× are applied, thereby stabilizing the water flow.</w:t>
      </w:r>
    </w:p>
    <w:p w:rsidR="004F3FCA" w:rsidRPr="006D09C9" w:rsidRDefault="004F3FCA" w:rsidP="004F3FCA">
      <w:pPr>
        <w:pStyle w:val="a5"/>
        <w:numPr>
          <w:ilvl w:val="0"/>
          <w:numId w:val="3"/>
        </w:numPr>
        <w:snapToGrid w:val="0"/>
        <w:spacing w:after="240" w:line="28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Deep </w:t>
      </w:r>
      <w:proofErr w:type="spellStart"/>
      <w:r w:rsidRPr="006D09C9">
        <w:rPr>
          <w:rFonts w:ascii="Times New Roman" w:eastAsia="仿宋_GB2312" w:hAnsi="Times New Roman"/>
          <w:sz w:val="24"/>
          <w:szCs w:val="24"/>
        </w:rPr>
        <w:t>denitrification</w:t>
      </w:r>
      <w:proofErr w:type="spellEnd"/>
      <w:r w:rsidRPr="006D09C9">
        <w:rPr>
          <w:rFonts w:ascii="Times New Roman" w:eastAsia="仿宋_GB2312" w:hAnsi="Times New Roman"/>
          <w:sz w:val="24"/>
          <w:szCs w:val="24"/>
        </w:rPr>
        <w:t xml:space="preserve"> can be realized if an extra carbon source is added.</w:t>
      </w:r>
    </w:p>
    <w:p w:rsidR="004F3FCA" w:rsidRPr="006D09C9" w:rsidRDefault="004F3FCA" w:rsidP="004F3FCA">
      <w:pPr>
        <w:snapToGrid w:val="0"/>
        <w:spacing w:after="240" w:line="320" w:lineRule="exact"/>
        <w:rPr>
          <w:rFonts w:ascii="Times New Roman" w:eastAsia="仿宋_GB2312" w:hAnsi="Times New Roman"/>
          <w:sz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4F65F9E8" wp14:editId="16311C31">
                <wp:simplePos x="0" y="0"/>
                <wp:positionH relativeFrom="column">
                  <wp:align>center</wp:align>
                </wp:positionH>
                <wp:positionV relativeFrom="paragraph">
                  <wp:posOffset>0</wp:posOffset>
                </wp:positionV>
                <wp:extent cx="3743325" cy="12668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66825"/>
                        </a:xfrm>
                        <a:prstGeom prst="rect">
                          <a:avLst/>
                        </a:prstGeom>
                        <a:solidFill>
                          <a:srgbClr val="FFFFFF"/>
                        </a:solidFill>
                        <a:ln w="9525">
                          <a:solidFill>
                            <a:srgbClr val="000000"/>
                          </a:solidFill>
                          <a:miter lim="800000"/>
                          <a:headEnd/>
                          <a:tailEnd/>
                        </a:ln>
                      </wps:spPr>
                      <wps:txbx>
                        <w:txbxContent>
                          <w:p w:rsidR="004F3FCA" w:rsidRPr="000A50CB" w:rsidRDefault="004F3FCA" w:rsidP="004F3FCA">
                            <w:r>
                              <w:rPr>
                                <w:noProof/>
                              </w:rPr>
                              <w:drawing>
                                <wp:inline distT="0" distB="0" distL="0" distR="0" wp14:anchorId="61B1BBBD" wp14:editId="7A7C2FBA">
                                  <wp:extent cx="3914775" cy="1181100"/>
                                  <wp:effectExtent l="0" t="0" r="9525" b="0"/>
                                  <wp:docPr id="1" name="图片 1" descr="DM_H(}U89CF(S)[}UF1(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H(}U89CF(S)[}UF1(7$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1181100"/>
                                          </a:xfrm>
                                          <a:prstGeom prst="rect">
                                            <a:avLst/>
                                          </a:prstGeom>
                                          <a:noFill/>
                                          <a:ln>
                                            <a:noFill/>
                                          </a:ln>
                                        </pic:spPr>
                                      </pic:pic>
                                    </a:graphicData>
                                  </a:graphic>
                                </wp:inline>
                              </w:drawing>
                            </w:r>
                          </w:p>
                          <w:p w:rsidR="004F3FCA" w:rsidRDefault="004F3FCA" w:rsidP="004F3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94.75pt;height:9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">
                <v:textbox>
                  <w:txbxContent>
                    <w:p w:rsidR="004F3FCA" w:rsidRPr="000A50CB" w:rsidRDefault="004F3FCA" w:rsidP="004F3FCA">
                      <w:r>
                        <w:rPr>
                          <w:noProof/>
                        </w:rPr>
                        <w:drawing>
                          <wp:inline distT="0" distB="0" distL="0" distR="0" wp14:anchorId="61B1BBBD" wp14:editId="7A7C2FBA">
                            <wp:extent cx="3914775" cy="1181100"/>
                            <wp:effectExtent l="0" t="0" r="9525" b="0"/>
                            <wp:docPr id="1" name="图片 1" descr="DM_H(}U89CF(S)[}UF1(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H(}U89CF(S)[}UF1(7$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1181100"/>
                                    </a:xfrm>
                                    <a:prstGeom prst="rect">
                                      <a:avLst/>
                                    </a:prstGeom>
                                    <a:noFill/>
                                    <a:ln>
                                      <a:noFill/>
                                    </a:ln>
                                  </pic:spPr>
                                </pic:pic>
                              </a:graphicData>
                            </a:graphic>
                          </wp:inline>
                        </w:drawing>
                      </w:r>
                    </w:p>
                    <w:p w:rsidR="004F3FCA" w:rsidRDefault="004F3FCA" w:rsidP="004F3FCA"/>
                  </w:txbxContent>
                </v:textbox>
              </v:shape>
            </w:pict>
          </mc:Fallback>
        </mc:AlternateContent>
      </w:r>
    </w:p>
    <w:p w:rsidR="004F3FCA" w:rsidRPr="006D09C9" w:rsidRDefault="004F3FCA" w:rsidP="004F3FCA">
      <w:pPr>
        <w:snapToGrid w:val="0"/>
        <w:spacing w:after="240" w:line="320" w:lineRule="exact"/>
        <w:rPr>
          <w:rFonts w:ascii="Times New Roman" w:eastAsia="仿宋_GB2312" w:hAnsi="Times New Roman"/>
          <w:sz w:val="24"/>
        </w:rPr>
      </w:pPr>
    </w:p>
    <w:p w:rsidR="004F3FCA" w:rsidRPr="006D09C9" w:rsidRDefault="004F3FCA" w:rsidP="004F3FCA">
      <w:pPr>
        <w:snapToGrid w:val="0"/>
        <w:spacing w:after="240" w:line="320" w:lineRule="exact"/>
        <w:rPr>
          <w:rFonts w:ascii="Times New Roman" w:eastAsia="仿宋_GB2312" w:hAnsi="Times New Roman"/>
          <w:sz w:val="24"/>
        </w:rPr>
      </w:pPr>
    </w:p>
    <w:p w:rsidR="004F3FCA" w:rsidRPr="006D09C9" w:rsidRDefault="004F3FCA" w:rsidP="004F3FCA">
      <w:pPr>
        <w:spacing w:after="240" w:line="320" w:lineRule="exact"/>
        <w:rPr>
          <w:rFonts w:ascii="Times New Roman" w:eastAsia="仿宋_GB2312" w:hAnsi="Times New Roman"/>
          <w:sz w:val="24"/>
        </w:rPr>
      </w:pPr>
    </w:p>
    <w:p w:rsidR="004F3FCA" w:rsidRPr="006D09C9" w:rsidRDefault="004F3FCA" w:rsidP="004F3FCA">
      <w:pPr>
        <w:spacing w:after="240" w:line="320" w:lineRule="exact"/>
        <w:jc w:val="center"/>
        <w:rPr>
          <w:rFonts w:ascii="Times New Roman" w:eastAsia="仿宋_GB2312" w:hAnsi="Times New Roman"/>
          <w:sz w:val="24"/>
        </w:rPr>
      </w:pPr>
      <w:proofErr w:type="gramStart"/>
      <w:r w:rsidRPr="006D09C9">
        <w:rPr>
          <w:rFonts w:ascii="Times New Roman" w:eastAsia="仿宋_GB2312" w:hAnsi="Times New Roman"/>
          <w:sz w:val="24"/>
        </w:rPr>
        <w:t>Fig.</w:t>
      </w:r>
      <w:proofErr w:type="gramEnd"/>
      <w:r w:rsidRPr="006D09C9">
        <w:rPr>
          <w:rFonts w:ascii="Times New Roman" w:eastAsia="仿宋_GB2312" w:hAnsi="Times New Roman"/>
          <w:sz w:val="24"/>
        </w:rPr>
        <w:t xml:space="preserve"> X-X improved UCT Technical Process (or photos of facilities)</w:t>
      </w:r>
    </w:p>
    <w:p w:rsidR="004F3FCA" w:rsidRPr="006D09C9" w:rsidRDefault="004F3FCA" w:rsidP="004F3FCA">
      <w:pPr>
        <w:spacing w:after="240" w:line="320" w:lineRule="exact"/>
        <w:rPr>
          <w:rFonts w:ascii="Times New Roman" w:eastAsia="仿宋_GB2312" w:hAnsi="Times New Roman"/>
          <w:sz w:val="24"/>
        </w:rPr>
      </w:pPr>
    </w:p>
    <w:p w:rsidR="004F3FCA" w:rsidRPr="006D09C9" w:rsidRDefault="004F3FCA" w:rsidP="004F3FCA">
      <w:pPr>
        <w:spacing w:beforeLines="50" w:before="156" w:afterLines="50" w:after="156" w:line="320" w:lineRule="exact"/>
        <w:ind w:left="426"/>
        <w:rPr>
          <w:rFonts w:ascii="Times New Roman" w:eastAsia="仿宋_GB2312" w:hAnsi="Times New Roman"/>
          <w:b/>
          <w:sz w:val="24"/>
        </w:rPr>
      </w:pPr>
      <w:r w:rsidRPr="006D09C9">
        <w:rPr>
          <w:rFonts w:ascii="Times New Roman" w:eastAsia="仿宋_GB2312" w:hAnsi="Times New Roman"/>
          <w:b/>
          <w:sz w:val="24"/>
        </w:rPr>
        <w:t>4. Technical indicator</w:t>
      </w:r>
    </w:p>
    <w:p w:rsidR="004F3FCA" w:rsidRPr="006D09C9" w:rsidRDefault="004F3FCA" w:rsidP="004F3FCA">
      <w:pPr>
        <w:snapToGrid w:val="0"/>
        <w:spacing w:after="240" w:line="320" w:lineRule="exact"/>
        <w:ind w:leftChars="202" w:left="424"/>
        <w:rPr>
          <w:rFonts w:ascii="Times New Roman" w:eastAsia="仿宋_GB2312" w:hAnsi="Times New Roman"/>
          <w:sz w:val="24"/>
        </w:rPr>
      </w:pPr>
      <w:r w:rsidRPr="006D09C9">
        <w:rPr>
          <w:rFonts w:ascii="Times New Roman" w:eastAsia="仿宋_GB2312" w:hAnsi="Times New Roman"/>
          <w:sz w:val="24"/>
        </w:rPr>
        <w:t>According to the acceptance report released by ×××</w:t>
      </w:r>
      <w:r w:rsidRPr="006D09C9">
        <w:rPr>
          <w:rFonts w:ascii="Times New Roman" w:eastAsia="仿宋_GB2312" w:hAnsi="Times New Roman"/>
          <w:sz w:val="24"/>
        </w:rPr>
        <w:t>，</w:t>
      </w:r>
      <w:r w:rsidRPr="006D09C9">
        <w:rPr>
          <w:rFonts w:ascii="Times New Roman" w:eastAsia="仿宋_GB2312" w:hAnsi="Times New Roman"/>
          <w:sz w:val="24"/>
        </w:rPr>
        <w:t xml:space="preserve">the water outflow of the project has met the type A class 1 standard of </w:t>
      </w:r>
      <w:r w:rsidRPr="006D09C9">
        <w:rPr>
          <w:rFonts w:ascii="Times New Roman" w:eastAsia="仿宋_GB2312" w:hAnsi="Times New Roman"/>
          <w:i/>
          <w:sz w:val="24"/>
        </w:rPr>
        <w:t>GB18918-2002 Discharge Standard of Pollutants for Municipal Wastewater Treatment Plant</w:t>
      </w:r>
      <w:r w:rsidRPr="006D09C9">
        <w:rPr>
          <w:rFonts w:ascii="Times New Roman" w:eastAsia="仿宋_GB2312" w:hAnsi="Times New Roman"/>
          <w:sz w:val="24"/>
        </w:rPr>
        <w:t>. The sewage treatment plant reduces total nitrogen emission by ×× tons and ×× tons a year, if average water inflow TN is ××mg/L and TP</w:t>
      </w:r>
      <w:r w:rsidRPr="006D09C9">
        <w:rPr>
          <w:rFonts w:ascii="宋体" w:hAnsi="宋体" w:cs="宋体" w:hint="eastAsia"/>
          <w:sz w:val="24"/>
        </w:rPr>
        <w:t>≦</w:t>
      </w:r>
      <w:r w:rsidRPr="006D09C9">
        <w:rPr>
          <w:rFonts w:ascii="Times New Roman" w:eastAsia="仿宋_GB2312" w:hAnsi="Times New Roman"/>
          <w:sz w:val="24"/>
        </w:rPr>
        <w:t xml:space="preserve">××mg/L. By adding extra proper carbon source and coagulant, deep </w:t>
      </w:r>
      <w:proofErr w:type="spellStart"/>
      <w:r w:rsidRPr="006D09C9">
        <w:rPr>
          <w:rFonts w:ascii="Times New Roman" w:eastAsia="仿宋_GB2312" w:hAnsi="Times New Roman"/>
          <w:sz w:val="24"/>
        </w:rPr>
        <w:t>denitrification</w:t>
      </w:r>
      <w:proofErr w:type="spellEnd"/>
      <w:r w:rsidRPr="006D09C9">
        <w:rPr>
          <w:rFonts w:ascii="Times New Roman" w:eastAsia="仿宋_GB2312" w:hAnsi="Times New Roman"/>
          <w:sz w:val="24"/>
        </w:rPr>
        <w:t xml:space="preserve"> and </w:t>
      </w:r>
      <w:proofErr w:type="spellStart"/>
      <w:r w:rsidRPr="006D09C9">
        <w:rPr>
          <w:rFonts w:ascii="Times New Roman" w:eastAsia="仿宋_GB2312" w:hAnsi="Times New Roman"/>
          <w:sz w:val="24"/>
        </w:rPr>
        <w:t>dephosphorization</w:t>
      </w:r>
      <w:proofErr w:type="spellEnd"/>
      <w:r w:rsidRPr="006D09C9">
        <w:rPr>
          <w:rFonts w:ascii="Times New Roman" w:eastAsia="仿宋_GB2312" w:hAnsi="Times New Roman"/>
          <w:sz w:val="24"/>
        </w:rPr>
        <w:t xml:space="preserve"> process can be realized (</w:t>
      </w:r>
      <w:r w:rsidRPr="006D09C9">
        <w:rPr>
          <w:rFonts w:ascii="Times New Roman" w:eastAsia="仿宋_GB2312" w:hAnsi="Times New Roman"/>
          <w:kern w:val="0"/>
          <w:sz w:val="24"/>
        </w:rPr>
        <w:t>TN</w:t>
      </w:r>
      <w:r w:rsidRPr="006D09C9">
        <w:rPr>
          <w:rFonts w:ascii="宋体" w:hAnsi="宋体" w:cs="宋体" w:hint="eastAsia"/>
          <w:kern w:val="0"/>
          <w:sz w:val="24"/>
        </w:rPr>
        <w:t>≦</w:t>
      </w:r>
      <w:r w:rsidRPr="006D09C9">
        <w:rPr>
          <w:rFonts w:ascii="Times New Roman" w:eastAsia="仿宋_GB2312" w:hAnsi="Times New Roman"/>
          <w:sz w:val="24"/>
        </w:rPr>
        <w:t>×</w:t>
      </w:r>
      <w:r w:rsidRPr="006D09C9">
        <w:rPr>
          <w:rFonts w:ascii="Times New Roman" w:eastAsia="仿宋_GB2312" w:hAnsi="Times New Roman"/>
          <w:kern w:val="0"/>
          <w:sz w:val="24"/>
        </w:rPr>
        <w:t>mg/L</w:t>
      </w:r>
      <w:r w:rsidRPr="006D09C9">
        <w:rPr>
          <w:rFonts w:ascii="Times New Roman" w:eastAsia="仿宋_GB2312" w:hAnsi="Times New Roman"/>
          <w:kern w:val="0"/>
          <w:sz w:val="24"/>
        </w:rPr>
        <w:t>，</w:t>
      </w:r>
      <w:r w:rsidRPr="006D09C9">
        <w:rPr>
          <w:rFonts w:ascii="Times New Roman" w:eastAsia="仿宋_GB2312" w:hAnsi="Times New Roman"/>
          <w:kern w:val="0"/>
          <w:sz w:val="24"/>
        </w:rPr>
        <w:t>NH4</w:t>
      </w:r>
      <w:r w:rsidRPr="006D09C9">
        <w:rPr>
          <w:rFonts w:ascii="Times New Roman" w:eastAsia="仿宋_GB2312" w:hAnsi="Times New Roman"/>
          <w:kern w:val="0"/>
          <w:sz w:val="24"/>
          <w:vertAlign w:val="superscript"/>
        </w:rPr>
        <w:t>+</w:t>
      </w:r>
      <w:r w:rsidRPr="006D09C9">
        <w:rPr>
          <w:rFonts w:ascii="Times New Roman" w:eastAsia="仿宋_GB2312" w:hAnsi="Times New Roman"/>
          <w:kern w:val="0"/>
          <w:sz w:val="24"/>
        </w:rPr>
        <w:t>-N</w:t>
      </w:r>
      <w:r w:rsidRPr="006D09C9">
        <w:rPr>
          <w:rFonts w:ascii="宋体" w:hAnsi="宋体" w:cs="宋体" w:hint="eastAsia"/>
          <w:kern w:val="0"/>
          <w:sz w:val="24"/>
        </w:rPr>
        <w:t>≦</w:t>
      </w:r>
      <w:r w:rsidRPr="006D09C9">
        <w:rPr>
          <w:rFonts w:ascii="Times New Roman" w:eastAsia="仿宋_GB2312" w:hAnsi="Times New Roman"/>
          <w:sz w:val="24"/>
        </w:rPr>
        <w:t>×</w:t>
      </w:r>
      <w:r w:rsidRPr="006D09C9">
        <w:rPr>
          <w:rFonts w:ascii="Times New Roman" w:eastAsia="仿宋_GB2312" w:hAnsi="Times New Roman"/>
          <w:kern w:val="0"/>
          <w:sz w:val="24"/>
        </w:rPr>
        <w:t>mg/L</w:t>
      </w:r>
      <w:r w:rsidRPr="006D09C9">
        <w:rPr>
          <w:rFonts w:ascii="Times New Roman" w:eastAsia="仿宋_GB2312" w:hAnsi="Times New Roman"/>
          <w:kern w:val="0"/>
          <w:sz w:val="24"/>
        </w:rPr>
        <w:t>，</w:t>
      </w:r>
      <w:r w:rsidRPr="006D09C9">
        <w:rPr>
          <w:rFonts w:ascii="Times New Roman" w:eastAsia="仿宋_GB2312" w:hAnsi="Times New Roman"/>
          <w:kern w:val="0"/>
          <w:sz w:val="24"/>
        </w:rPr>
        <w:t>TP</w:t>
      </w:r>
      <w:r w:rsidRPr="006D09C9">
        <w:rPr>
          <w:rFonts w:ascii="宋体" w:hAnsi="宋体" w:cs="宋体" w:hint="eastAsia"/>
          <w:kern w:val="0"/>
          <w:sz w:val="24"/>
        </w:rPr>
        <w:t>≦</w:t>
      </w:r>
      <w:r w:rsidRPr="006D09C9">
        <w:rPr>
          <w:rFonts w:ascii="Times New Roman" w:eastAsia="仿宋_GB2312" w:hAnsi="Times New Roman"/>
          <w:sz w:val="24"/>
        </w:rPr>
        <w:t>×</w:t>
      </w:r>
      <w:r w:rsidRPr="006D09C9">
        <w:rPr>
          <w:rFonts w:ascii="Times New Roman" w:eastAsia="仿宋_GB2312" w:hAnsi="Times New Roman"/>
          <w:kern w:val="0"/>
          <w:sz w:val="24"/>
        </w:rPr>
        <w:t>mg/L0</w:t>
      </w:r>
      <w:r w:rsidRPr="006D09C9">
        <w:rPr>
          <w:rFonts w:ascii="Times New Roman" w:eastAsia="仿宋_GB2312" w:hAnsi="Times New Roman"/>
          <w:sz w:val="24"/>
        </w:rPr>
        <w:t>. The technology has been proven prominent in energy saving (per ton power consumption reduced by ×% and save ×× Kwh of power a year)</w:t>
      </w:r>
    </w:p>
    <w:p w:rsidR="004F3FCA" w:rsidRPr="006D09C9" w:rsidRDefault="004F3FCA" w:rsidP="004F3FCA">
      <w:pPr>
        <w:pStyle w:val="a5"/>
        <w:numPr>
          <w:ilvl w:val="0"/>
          <w:numId w:val="2"/>
        </w:numPr>
        <w:tabs>
          <w:tab w:val="clear" w:pos="1260"/>
          <w:tab w:val="num" w:pos="709"/>
        </w:tabs>
        <w:spacing w:beforeLines="50" w:before="156" w:afterLines="50" w:after="156" w:line="320" w:lineRule="exact"/>
        <w:ind w:firstLineChars="0" w:hanging="834"/>
        <w:rPr>
          <w:rFonts w:ascii="Times New Roman" w:eastAsia="仿宋_GB2312" w:hAnsi="Times New Roman"/>
          <w:b/>
          <w:sz w:val="24"/>
        </w:rPr>
      </w:pPr>
      <w:r w:rsidRPr="006D09C9">
        <w:rPr>
          <w:rFonts w:ascii="Times New Roman" w:eastAsia="仿宋_GB2312" w:hAnsi="Times New Roman"/>
          <w:b/>
          <w:sz w:val="24"/>
        </w:rPr>
        <w:t>Investment</w:t>
      </w:r>
    </w:p>
    <w:p w:rsidR="004F3FCA" w:rsidRPr="006D09C9" w:rsidRDefault="004F3FCA" w:rsidP="004F3FCA">
      <w:pPr>
        <w:snapToGrid w:val="0"/>
        <w:spacing w:after="240" w:line="320" w:lineRule="exact"/>
        <w:ind w:leftChars="202" w:left="424"/>
        <w:rPr>
          <w:rFonts w:ascii="Times New Roman" w:eastAsia="仿宋_GB2312" w:hAnsi="Times New Roman"/>
          <w:sz w:val="24"/>
        </w:rPr>
      </w:pPr>
      <w:r w:rsidRPr="006D09C9">
        <w:rPr>
          <w:rFonts w:ascii="Times New Roman" w:eastAsia="仿宋_GB2312" w:hAnsi="Times New Roman"/>
          <w:sz w:val="24"/>
        </w:rPr>
        <w:t xml:space="preserve">The total investment for the project is about ××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of which, equipment investment is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xml:space="preserve">, infrastructure investment ××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xml:space="preserve">, other investment ××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xml:space="preserve">, and investment for per ton water××××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The life of main equipment is ×× years and the payback period is ××years.</w:t>
      </w:r>
    </w:p>
    <w:p w:rsidR="004F3FCA" w:rsidRPr="006D09C9" w:rsidRDefault="004F3FCA" w:rsidP="004F3FCA">
      <w:pPr>
        <w:pStyle w:val="a5"/>
        <w:numPr>
          <w:ilvl w:val="0"/>
          <w:numId w:val="2"/>
        </w:numPr>
        <w:tabs>
          <w:tab w:val="clear" w:pos="1260"/>
          <w:tab w:val="num" w:pos="709"/>
        </w:tabs>
        <w:spacing w:beforeLines="50" w:before="156" w:afterLines="50" w:after="156" w:line="320" w:lineRule="exact"/>
        <w:ind w:firstLineChars="0" w:hanging="834"/>
        <w:rPr>
          <w:rFonts w:ascii="Times New Roman" w:eastAsia="仿宋_GB2312" w:hAnsi="Times New Roman"/>
          <w:b/>
          <w:sz w:val="24"/>
          <w:szCs w:val="24"/>
        </w:rPr>
      </w:pPr>
      <w:r w:rsidRPr="006D09C9">
        <w:rPr>
          <w:rFonts w:ascii="Times New Roman" w:eastAsia="仿宋_GB2312" w:hAnsi="Times New Roman"/>
          <w:b/>
          <w:sz w:val="24"/>
          <w:szCs w:val="24"/>
        </w:rPr>
        <w:t>Operation cost</w:t>
      </w:r>
    </w:p>
    <w:p w:rsidR="004F3FCA" w:rsidRPr="006D09C9" w:rsidRDefault="004F3FCA" w:rsidP="004F3FCA">
      <w:pPr>
        <w:snapToGrid w:val="0"/>
        <w:spacing w:after="240" w:line="320" w:lineRule="exact"/>
        <w:ind w:leftChars="202" w:left="424"/>
        <w:rPr>
          <w:rFonts w:ascii="Times New Roman" w:eastAsia="仿宋_GB2312" w:hAnsi="Times New Roman"/>
          <w:sz w:val="24"/>
        </w:rPr>
      </w:pPr>
      <w:r w:rsidRPr="006D09C9">
        <w:rPr>
          <w:rFonts w:ascii="Times New Roman" w:eastAsia="仿宋_GB2312" w:hAnsi="Times New Roman"/>
          <w:sz w:val="24"/>
        </w:rPr>
        <w:t>According to the actual operation from ××(MM)××</w:t>
      </w:r>
      <w:r w:rsidRPr="006D09C9">
        <w:rPr>
          <w:rFonts w:ascii="Times New Roman" w:eastAsia="仿宋_GB2312" w:hAnsi="Times New Roman"/>
          <w:sz w:val="24"/>
        </w:rPr>
        <w:t>（</w:t>
      </w:r>
      <w:r w:rsidRPr="006D09C9">
        <w:rPr>
          <w:rFonts w:ascii="Times New Roman" w:eastAsia="仿宋_GB2312" w:hAnsi="Times New Roman"/>
          <w:sz w:val="24"/>
        </w:rPr>
        <w:t>YY</w:t>
      </w:r>
      <w:r w:rsidRPr="006D09C9">
        <w:rPr>
          <w:rFonts w:ascii="Times New Roman" w:eastAsia="仿宋_GB2312" w:hAnsi="Times New Roman"/>
          <w:sz w:val="24"/>
        </w:rPr>
        <w:t>）</w:t>
      </w:r>
      <w:r w:rsidRPr="006D09C9">
        <w:rPr>
          <w:rFonts w:ascii="Times New Roman" w:eastAsia="仿宋_GB2312" w:hAnsi="Times New Roman"/>
          <w:sz w:val="24"/>
        </w:rPr>
        <w:t>, the annual sewage treatment capacity is ×× tons, annual operation cost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xml:space="preserve">, and operation cost ××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Use the process to add proper external carbon source and coagulant to realize a deep treatment. The added carbon source was ×× tons and added coagulant was ×× tons. Thus the annual operation cost will be increased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 xml:space="preserve"> </w:t>
      </w:r>
      <w:r w:rsidRPr="006D09C9">
        <w:rPr>
          <w:rFonts w:ascii="Times New Roman" w:eastAsia="仿宋_GB2312" w:hAnsi="Times New Roman"/>
          <w:sz w:val="24"/>
        </w:rPr>
        <w:lastRenderedPageBreak/>
        <w:t xml:space="preserve">and operation cost for per ton of water will be increased by ×× </w:t>
      </w:r>
      <w:proofErr w:type="spellStart"/>
      <w:r w:rsidRPr="006D09C9">
        <w:rPr>
          <w:rFonts w:ascii="Times New Roman" w:eastAsia="仿宋_GB2312" w:hAnsi="Times New Roman"/>
          <w:sz w:val="24"/>
        </w:rPr>
        <w:t>yuan</w:t>
      </w:r>
      <w:proofErr w:type="spellEnd"/>
      <w:r w:rsidRPr="006D09C9">
        <w:rPr>
          <w:rFonts w:ascii="Times New Roman" w:eastAsia="仿宋_GB2312" w:hAnsi="Times New Roman"/>
          <w:sz w:val="24"/>
        </w:rPr>
        <w:t>.</w:t>
      </w:r>
    </w:p>
    <w:p w:rsidR="004F3FCA" w:rsidRPr="006D09C9" w:rsidRDefault="004F3FCA" w:rsidP="004F3FCA">
      <w:pPr>
        <w:pStyle w:val="a5"/>
        <w:numPr>
          <w:ilvl w:val="0"/>
          <w:numId w:val="2"/>
        </w:numPr>
        <w:tabs>
          <w:tab w:val="clear" w:pos="1260"/>
          <w:tab w:val="num" w:pos="709"/>
        </w:tabs>
        <w:spacing w:beforeLines="50" w:before="156" w:afterLines="50" w:after="156" w:line="320" w:lineRule="exact"/>
        <w:ind w:left="709" w:firstLineChars="0" w:hanging="283"/>
        <w:rPr>
          <w:rFonts w:ascii="Times New Roman" w:eastAsia="仿宋_GB2312" w:hAnsi="Times New Roman"/>
          <w:b/>
          <w:sz w:val="24"/>
          <w:szCs w:val="24"/>
        </w:rPr>
      </w:pPr>
      <w:r w:rsidRPr="006D09C9">
        <w:rPr>
          <w:rFonts w:ascii="Times New Roman" w:eastAsia="仿宋_GB2312" w:hAnsi="Times New Roman"/>
          <w:b/>
          <w:sz w:val="24"/>
          <w:szCs w:val="24"/>
        </w:rPr>
        <w:t>Comment by users</w:t>
      </w:r>
    </w:p>
    <w:p w:rsidR="004F3FCA" w:rsidRPr="006D09C9" w:rsidRDefault="004F3FCA" w:rsidP="004F3FCA">
      <w:pPr>
        <w:snapToGrid w:val="0"/>
        <w:spacing w:after="240" w:line="320" w:lineRule="exact"/>
        <w:ind w:leftChars="202" w:left="424" w:firstLineChars="22" w:firstLine="53"/>
        <w:rPr>
          <w:rFonts w:ascii="Times New Roman" w:eastAsia="仿宋_GB2312" w:hAnsi="Times New Roman"/>
          <w:sz w:val="24"/>
        </w:rPr>
      </w:pPr>
      <w:r w:rsidRPr="006D09C9">
        <w:rPr>
          <w:rFonts w:ascii="Times New Roman" w:eastAsia="仿宋_GB2312" w:hAnsi="Times New Roman"/>
          <w:sz w:val="24"/>
        </w:rPr>
        <w:t xml:space="preserve">The project has brought prominent economic benefits to our company. It is a demonstration project deserving promotion and application. The project has shown excellent technical indicators and met the design requirements for </w:t>
      </w:r>
      <w:r>
        <w:rPr>
          <w:rFonts w:ascii="Times New Roman" w:eastAsia="仿宋_GB2312" w:hAnsi="Times New Roman"/>
          <w:sz w:val="24"/>
        </w:rPr>
        <w:t xml:space="preserve">effluent </w:t>
      </w:r>
      <w:r w:rsidRPr="006D09C9">
        <w:rPr>
          <w:rFonts w:ascii="Times New Roman" w:eastAsia="仿宋_GB2312" w:hAnsi="Times New Roman"/>
          <w:sz w:val="24"/>
        </w:rPr>
        <w:t>water</w:t>
      </w:r>
      <w:r>
        <w:rPr>
          <w:rFonts w:ascii="Times New Roman" w:eastAsia="仿宋_GB2312" w:hAnsi="Times New Roman"/>
          <w:sz w:val="24"/>
        </w:rPr>
        <w:t xml:space="preserve"> specifications/standards</w:t>
      </w:r>
      <w:r w:rsidRPr="006D09C9">
        <w:rPr>
          <w:rFonts w:ascii="Times New Roman" w:eastAsia="仿宋_GB2312" w:hAnsi="Times New Roman"/>
          <w:sz w:val="24"/>
        </w:rPr>
        <w:t>. It is of great significance to boost ××××××. ×××××× of the technology is expected to be renovated, so as to strengthen×××× and improve ××××.</w:t>
      </w:r>
    </w:p>
    <w:p w:rsidR="004F3FCA" w:rsidRPr="006D09C9" w:rsidRDefault="004F3FCA" w:rsidP="004F3FCA">
      <w:pPr>
        <w:spacing w:beforeLines="50" w:before="156" w:afterLines="50" w:after="156" w:line="320" w:lineRule="exact"/>
        <w:ind w:firstLineChars="200" w:firstLine="482"/>
        <w:rPr>
          <w:rFonts w:ascii="Times New Roman" w:eastAsia="仿宋_GB2312" w:hAnsi="Times New Roman"/>
          <w:b/>
          <w:sz w:val="24"/>
        </w:rPr>
      </w:pPr>
      <w:r w:rsidRPr="006D09C9">
        <w:rPr>
          <w:rFonts w:ascii="Times New Roman" w:eastAsia="仿宋_GB2312" w:hAnsi="Times New Roman"/>
          <w:b/>
          <w:sz w:val="24"/>
        </w:rPr>
        <w:t>8. Contact</w:t>
      </w:r>
    </w:p>
    <w:p w:rsidR="004F3FCA" w:rsidRDefault="004F3FCA" w:rsidP="004F3FCA">
      <w:pPr>
        <w:snapToGrid w:val="0"/>
        <w:spacing w:after="240" w:line="320" w:lineRule="exact"/>
        <w:ind w:firstLine="480"/>
        <w:rPr>
          <w:rFonts w:ascii="Times New Roman" w:eastAsia="仿宋_GB2312" w:hAnsi="Times New Roman"/>
          <w:sz w:val="24"/>
        </w:rPr>
      </w:pPr>
      <w:r>
        <w:rPr>
          <w:rFonts w:ascii="Times New Roman" w:eastAsia="仿宋_GB2312" w:hAnsi="Times New Roman"/>
          <w:sz w:val="24"/>
        </w:rPr>
        <w:t>For more information, further and commercial and technical enquiries please contact:</w:t>
      </w:r>
    </w:p>
    <w:p w:rsidR="004F3FCA" w:rsidRPr="006D09C9" w:rsidRDefault="004F3FCA" w:rsidP="004F3FCA">
      <w:pPr>
        <w:snapToGrid w:val="0"/>
        <w:spacing w:after="240" w:line="320" w:lineRule="exact"/>
        <w:ind w:firstLine="480"/>
        <w:rPr>
          <w:rFonts w:ascii="Times New Roman" w:eastAsia="仿宋_GB2312" w:hAnsi="Times New Roman"/>
          <w:kern w:val="0"/>
          <w:sz w:val="24"/>
        </w:rPr>
      </w:pPr>
      <w:r>
        <w:rPr>
          <w:rFonts w:ascii="Times New Roman" w:eastAsia="仿宋_GB2312" w:hAnsi="Times New Roman"/>
          <w:sz w:val="24"/>
        </w:rPr>
        <w:t xml:space="preserve">Name:   </w:t>
      </w:r>
      <w:r w:rsidRPr="006D09C9">
        <w:rPr>
          <w:rFonts w:ascii="Times New Roman" w:eastAsia="仿宋_GB2312" w:hAnsi="Times New Roman"/>
          <w:sz w:val="24"/>
        </w:rPr>
        <w:t>××××××</w:t>
      </w:r>
    </w:p>
    <w:p w:rsidR="004F3FCA" w:rsidRPr="006D09C9" w:rsidRDefault="004F3FCA" w:rsidP="004F3FCA">
      <w:pPr>
        <w:snapToGrid w:val="0"/>
        <w:spacing w:after="240" w:line="320" w:lineRule="exact"/>
        <w:ind w:firstLine="480"/>
        <w:rPr>
          <w:rFonts w:ascii="Times New Roman" w:eastAsia="仿宋_GB2312" w:hAnsi="Times New Roman"/>
          <w:sz w:val="24"/>
        </w:rPr>
      </w:pPr>
      <w:r>
        <w:rPr>
          <w:rFonts w:ascii="Times New Roman" w:eastAsia="仿宋_GB2312" w:hAnsi="Times New Roman"/>
          <w:sz w:val="24"/>
        </w:rPr>
        <w:t xml:space="preserve">Title: </w:t>
      </w:r>
      <w:proofErr w:type="spellStart"/>
      <w:r>
        <w:rPr>
          <w:rFonts w:ascii="Times New Roman" w:eastAsia="仿宋_GB2312" w:hAnsi="Times New Roman"/>
          <w:sz w:val="24"/>
        </w:rPr>
        <w:t>xxxxxxx</w:t>
      </w:r>
      <w:proofErr w:type="spellEnd"/>
    </w:p>
    <w:p w:rsidR="004F3FCA" w:rsidRPr="006D09C9" w:rsidRDefault="004F3FCA" w:rsidP="004F3FCA">
      <w:pPr>
        <w:snapToGrid w:val="0"/>
        <w:spacing w:after="240" w:line="320" w:lineRule="exact"/>
        <w:ind w:firstLine="480"/>
        <w:rPr>
          <w:rFonts w:ascii="Times New Roman" w:eastAsia="仿宋_GB2312" w:hAnsi="Times New Roman"/>
          <w:sz w:val="24"/>
        </w:rPr>
      </w:pPr>
      <w:r w:rsidRPr="006D09C9">
        <w:rPr>
          <w:rFonts w:ascii="Times New Roman" w:eastAsia="仿宋_GB2312" w:hAnsi="Times New Roman"/>
          <w:sz w:val="24"/>
        </w:rPr>
        <w:t>Tel</w:t>
      </w:r>
      <w:r w:rsidRPr="006D09C9">
        <w:rPr>
          <w:rFonts w:ascii="Times New Roman" w:eastAsia="仿宋_GB2312" w:hAnsi="Times New Roman"/>
          <w:sz w:val="24"/>
        </w:rPr>
        <w:t>：</w:t>
      </w:r>
      <w:r w:rsidRPr="006D09C9">
        <w:rPr>
          <w:rFonts w:ascii="Times New Roman" w:eastAsia="仿宋_GB2312" w:hAnsi="Times New Roman"/>
          <w:sz w:val="24"/>
        </w:rPr>
        <w:t>××××××</w:t>
      </w:r>
    </w:p>
    <w:p w:rsidR="004F3FCA" w:rsidRPr="006D09C9" w:rsidRDefault="004F3FCA" w:rsidP="004F3FCA">
      <w:pPr>
        <w:snapToGrid w:val="0"/>
        <w:spacing w:after="240" w:line="320" w:lineRule="exact"/>
        <w:ind w:firstLine="480"/>
        <w:rPr>
          <w:rFonts w:ascii="Times New Roman" w:eastAsia="仿宋_GB2312" w:hAnsi="Times New Roman"/>
          <w:sz w:val="24"/>
        </w:rPr>
      </w:pPr>
      <w:r w:rsidRPr="006D09C9">
        <w:rPr>
          <w:rFonts w:ascii="Times New Roman" w:eastAsia="仿宋_GB2312" w:hAnsi="Times New Roman"/>
          <w:sz w:val="24"/>
        </w:rPr>
        <w:t>Address</w:t>
      </w:r>
      <w:r w:rsidRPr="006D09C9">
        <w:rPr>
          <w:rFonts w:ascii="Times New Roman" w:eastAsia="仿宋_GB2312" w:hAnsi="Times New Roman"/>
          <w:sz w:val="24"/>
        </w:rPr>
        <w:t>：</w:t>
      </w:r>
      <w:r w:rsidRPr="006D09C9">
        <w:rPr>
          <w:rFonts w:ascii="Times New Roman" w:eastAsia="仿宋_GB2312" w:hAnsi="Times New Roman"/>
          <w:sz w:val="24"/>
        </w:rPr>
        <w:t>××××××</w:t>
      </w:r>
    </w:p>
    <w:p w:rsidR="004F3FCA" w:rsidRPr="006D09C9" w:rsidRDefault="004F3FCA" w:rsidP="004F3FCA">
      <w:pPr>
        <w:snapToGrid w:val="0"/>
        <w:spacing w:after="240" w:line="320" w:lineRule="exact"/>
        <w:ind w:firstLine="480"/>
        <w:rPr>
          <w:rFonts w:ascii="Times New Roman" w:eastAsia="仿宋_GB2312" w:hAnsi="Times New Roman"/>
          <w:kern w:val="0"/>
          <w:sz w:val="24"/>
        </w:rPr>
      </w:pPr>
      <w:r w:rsidRPr="006D09C9">
        <w:rPr>
          <w:rFonts w:ascii="Times New Roman" w:eastAsia="仿宋_GB2312" w:hAnsi="Times New Roman"/>
          <w:sz w:val="24"/>
        </w:rPr>
        <w:t>Zip code</w:t>
      </w:r>
      <w:r w:rsidRPr="006D09C9">
        <w:rPr>
          <w:rFonts w:ascii="Times New Roman" w:eastAsia="仿宋_GB2312" w:hAnsi="Times New Roman"/>
          <w:sz w:val="24"/>
        </w:rPr>
        <w:t>：</w:t>
      </w:r>
      <w:r w:rsidRPr="006D09C9">
        <w:rPr>
          <w:rFonts w:ascii="Times New Roman" w:eastAsia="仿宋_GB2312" w:hAnsi="Times New Roman"/>
          <w:sz w:val="24"/>
        </w:rPr>
        <w:t>××××××</w:t>
      </w:r>
    </w:p>
    <w:p w:rsidR="004F3FCA" w:rsidRPr="006D09C9" w:rsidRDefault="004F3FCA" w:rsidP="004F3FCA">
      <w:pPr>
        <w:adjustRightInd w:val="0"/>
        <w:snapToGrid w:val="0"/>
        <w:spacing w:after="240" w:line="320" w:lineRule="exact"/>
        <w:ind w:firstLine="480"/>
        <w:rPr>
          <w:rFonts w:ascii="Times New Roman" w:eastAsia="仿宋_GB2312" w:hAnsi="Times New Roman"/>
          <w:sz w:val="24"/>
        </w:rPr>
      </w:pPr>
      <w:r w:rsidRPr="006D09C9">
        <w:rPr>
          <w:rFonts w:ascii="Times New Roman" w:eastAsia="仿宋_GB2312" w:hAnsi="Times New Roman"/>
          <w:sz w:val="24"/>
        </w:rPr>
        <w:t>E-mail</w:t>
      </w:r>
      <w:r w:rsidRPr="006D09C9">
        <w:rPr>
          <w:rFonts w:ascii="Times New Roman" w:eastAsia="仿宋_GB2312" w:hAnsi="Times New Roman"/>
          <w:sz w:val="24"/>
        </w:rPr>
        <w:t>：</w:t>
      </w:r>
      <w:r w:rsidRPr="006D09C9">
        <w:rPr>
          <w:rFonts w:ascii="Times New Roman" w:eastAsia="仿宋_GB2312" w:hAnsi="Times New Roman"/>
          <w:sz w:val="24"/>
        </w:rPr>
        <w:t>××××××</w:t>
      </w:r>
      <w:r w:rsidRPr="006D09C9">
        <w:rPr>
          <w:rFonts w:ascii="Times New Roman" w:eastAsia="仿宋_GB2312" w:hAnsi="Times New Roman"/>
          <w:kern w:val="0"/>
          <w:sz w:val="24"/>
        </w:rPr>
        <w:t xml:space="preserve"> </w:t>
      </w:r>
    </w:p>
    <w:p w:rsidR="00067ABC" w:rsidRDefault="00067ABC">
      <w:bookmarkStart w:id="0" w:name="_GoBack"/>
      <w:bookmarkEnd w:id="0"/>
    </w:p>
    <w:sectPr w:rsidR="00067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56" w:rsidRDefault="003F7456" w:rsidP="004F3FCA">
      <w:r>
        <w:separator/>
      </w:r>
    </w:p>
  </w:endnote>
  <w:endnote w:type="continuationSeparator" w:id="0">
    <w:p w:rsidR="003F7456" w:rsidRDefault="003F7456" w:rsidP="004F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56" w:rsidRDefault="003F7456" w:rsidP="004F3FCA">
      <w:r>
        <w:separator/>
      </w:r>
    </w:p>
  </w:footnote>
  <w:footnote w:type="continuationSeparator" w:id="0">
    <w:p w:rsidR="003F7456" w:rsidRDefault="003F7456" w:rsidP="004F3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B74"/>
    <w:multiLevelType w:val="hybridMultilevel"/>
    <w:tmpl w:val="3454C81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8CB5513"/>
    <w:multiLevelType w:val="hybridMultilevel"/>
    <w:tmpl w:val="F5A42F02"/>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570A5271"/>
    <w:multiLevelType w:val="hybridMultilevel"/>
    <w:tmpl w:val="EF18F1B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2773684"/>
    <w:multiLevelType w:val="hybridMultilevel"/>
    <w:tmpl w:val="58308684"/>
    <w:lvl w:ilvl="0" w:tplc="88BE69C0">
      <w:start w:val="1"/>
      <w:numFmt w:val="decimal"/>
      <w:lvlText w:val="%1."/>
      <w:lvlJc w:val="left"/>
      <w:pPr>
        <w:ind w:left="786"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15"/>
    <w:rsid w:val="00067ABC"/>
    <w:rsid w:val="00151B15"/>
    <w:rsid w:val="003F7456"/>
    <w:rsid w:val="004F3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FCA"/>
    <w:rPr>
      <w:sz w:val="18"/>
      <w:szCs w:val="18"/>
    </w:rPr>
  </w:style>
  <w:style w:type="paragraph" w:styleId="a4">
    <w:name w:val="footer"/>
    <w:basedOn w:val="a"/>
    <w:link w:val="Char0"/>
    <w:uiPriority w:val="99"/>
    <w:unhideWhenUsed/>
    <w:rsid w:val="004F3FCA"/>
    <w:pPr>
      <w:tabs>
        <w:tab w:val="center" w:pos="4153"/>
        <w:tab w:val="right" w:pos="8306"/>
      </w:tabs>
      <w:snapToGrid w:val="0"/>
      <w:jc w:val="left"/>
    </w:pPr>
    <w:rPr>
      <w:sz w:val="18"/>
      <w:szCs w:val="18"/>
    </w:rPr>
  </w:style>
  <w:style w:type="character" w:customStyle="1" w:styleId="Char0">
    <w:name w:val="页脚 Char"/>
    <w:basedOn w:val="a0"/>
    <w:link w:val="a4"/>
    <w:uiPriority w:val="99"/>
    <w:rsid w:val="004F3FCA"/>
    <w:rPr>
      <w:sz w:val="18"/>
      <w:szCs w:val="18"/>
    </w:rPr>
  </w:style>
  <w:style w:type="paragraph" w:styleId="a5">
    <w:name w:val="List Paragraph"/>
    <w:basedOn w:val="a"/>
    <w:uiPriority w:val="34"/>
    <w:qFormat/>
    <w:rsid w:val="004F3FCA"/>
    <w:pPr>
      <w:ind w:firstLineChars="200" w:firstLine="420"/>
    </w:pPr>
  </w:style>
  <w:style w:type="paragraph" w:styleId="a6">
    <w:name w:val="Balloon Text"/>
    <w:basedOn w:val="a"/>
    <w:link w:val="Char1"/>
    <w:uiPriority w:val="99"/>
    <w:semiHidden/>
    <w:unhideWhenUsed/>
    <w:rsid w:val="004F3FCA"/>
    <w:rPr>
      <w:sz w:val="18"/>
      <w:szCs w:val="18"/>
    </w:rPr>
  </w:style>
  <w:style w:type="character" w:customStyle="1" w:styleId="Char1">
    <w:name w:val="批注框文本 Char"/>
    <w:basedOn w:val="a0"/>
    <w:link w:val="a6"/>
    <w:uiPriority w:val="99"/>
    <w:semiHidden/>
    <w:rsid w:val="004F3FC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FCA"/>
    <w:rPr>
      <w:sz w:val="18"/>
      <w:szCs w:val="18"/>
    </w:rPr>
  </w:style>
  <w:style w:type="paragraph" w:styleId="a4">
    <w:name w:val="footer"/>
    <w:basedOn w:val="a"/>
    <w:link w:val="Char0"/>
    <w:uiPriority w:val="99"/>
    <w:unhideWhenUsed/>
    <w:rsid w:val="004F3FCA"/>
    <w:pPr>
      <w:tabs>
        <w:tab w:val="center" w:pos="4153"/>
        <w:tab w:val="right" w:pos="8306"/>
      </w:tabs>
      <w:snapToGrid w:val="0"/>
      <w:jc w:val="left"/>
    </w:pPr>
    <w:rPr>
      <w:sz w:val="18"/>
      <w:szCs w:val="18"/>
    </w:rPr>
  </w:style>
  <w:style w:type="character" w:customStyle="1" w:styleId="Char0">
    <w:name w:val="页脚 Char"/>
    <w:basedOn w:val="a0"/>
    <w:link w:val="a4"/>
    <w:uiPriority w:val="99"/>
    <w:rsid w:val="004F3FCA"/>
    <w:rPr>
      <w:sz w:val="18"/>
      <w:szCs w:val="18"/>
    </w:rPr>
  </w:style>
  <w:style w:type="paragraph" w:styleId="a5">
    <w:name w:val="List Paragraph"/>
    <w:basedOn w:val="a"/>
    <w:uiPriority w:val="34"/>
    <w:qFormat/>
    <w:rsid w:val="004F3FCA"/>
    <w:pPr>
      <w:ind w:firstLineChars="200" w:firstLine="420"/>
    </w:pPr>
  </w:style>
  <w:style w:type="paragraph" w:styleId="a6">
    <w:name w:val="Balloon Text"/>
    <w:basedOn w:val="a"/>
    <w:link w:val="Char1"/>
    <w:uiPriority w:val="99"/>
    <w:semiHidden/>
    <w:unhideWhenUsed/>
    <w:rsid w:val="004F3FCA"/>
    <w:rPr>
      <w:sz w:val="18"/>
      <w:szCs w:val="18"/>
    </w:rPr>
  </w:style>
  <w:style w:type="character" w:customStyle="1" w:styleId="Char1">
    <w:name w:val="批注框文本 Char"/>
    <w:basedOn w:val="a0"/>
    <w:link w:val="a6"/>
    <w:uiPriority w:val="99"/>
    <w:semiHidden/>
    <w:rsid w:val="004F3FC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Company>iTianKong.com</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IT天空</dc:creator>
  <cp:keywords/>
  <dc:description/>
  <cp:lastModifiedBy>IT天空</cp:lastModifiedBy>
  <cp:revision>2</cp:revision>
  <dcterms:created xsi:type="dcterms:W3CDTF">2015-08-27T02:30:00Z</dcterms:created>
  <dcterms:modified xsi:type="dcterms:W3CDTF">2015-08-27T02:30:00Z</dcterms:modified>
</cp:coreProperties>
</file>